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P681"/>
      <w:bookmarkEnd w:id="0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ТИПОВАЯ ФОРМА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СОГЛАШЕНИЯ (ДОГОВОРА) О ПРЕДОСТАВЛЕНИИ ИЗ БЮДЖЕТА ГОРОДА ТОБОЛЬСКА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СУБСИДИИ ЮРИДИЧЕСКОМУ ЛИЦУ (ЗА ИСКЛЮЧЕНИЕМ СУБСИДИЙ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ГОСУДАРСТВЕННЫМ (МУНИЦИПАЛЬНЫМ) УЧРЕЖДЕНИЯМ),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ИНДИВИДУАЛЬНОМУ ПРЕДПРИНИМАТЕЛЮ, ФИЗИЧЕСКОМУ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ЛИЦУ - ПРОИЗВОДИТЕЛЮ ТОВАРОВ, РАБОТ, УСЛУГ НА ВОЗМЕЩЕНИЕ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ЗАТРАТ</w:t>
      </w:r>
      <w:r w:rsidRPr="000B278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(НЕДОПОЛУЧЕННЫХ ДОХОДОВ) В СВЯЗИ С ПРОИЗВОДСТВОМ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(РЕАЛИЗАЦИЕЙ) ТОВАРОВ, ВЫПОЛНЕНИЕМ РАБОТ, ОКАЗАНИЕМ УСЛУГ </w:t>
      </w:r>
      <w:hyperlink w:anchor="P944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&lt;*&gt;</w:t>
        </w:r>
      </w:hyperlink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г. 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(место заключения соглашения (договора))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"__" __________ 20__ г.                                                                                      № _____________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дата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заключения                                                                                                                                                (номер соглашения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соглашения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(договора))                                                                                                                                               (договора))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главного распорядителя как получателя средств бюджета города Тобольска, которому в бюджете города Тобольска на соответствующий финансовый год и плановый период предусмотрены бюджетные ассигнования на предоставление субсидии юридическому лицу (за исключением субсидии государственному (муниципальному) учреждению), индивидуальному предпринимателю, физическому лицу - производителю товаров, работ, услуг)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 в  дальнейшем  "Главный  распорядитель", в лице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должности руководителя Главного распорядителя)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действующего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 _______________________________________________________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(положение, доверенность, приказ или иной документ)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 одной стороны, и ______________________________________________________________,</w:t>
      </w:r>
    </w:p>
    <w:p w:rsidR="00367F11" w:rsidRPr="000B2786" w:rsidRDefault="00367F11" w:rsidP="00367F11">
      <w:pPr>
        <w:pStyle w:val="ConsPlusNonformat"/>
        <w:ind w:left="195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в дальнейшем "Получатель", в лице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должности лица, представляющего Получателя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фамилия, имя, отчество)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действующего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(Устав для юридического лица, свидетельство о государственной регистрации для индивидуального    предпринимателя, паспорт для физического лица, доверенность)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 другой стороны, далее именуемые "Стороны", в соответствии с Бюджетным кодексом Российской Федерации,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порядка о предоставлении субсидии юридическим лицам  индивидуальным предпринимателям, физическим лицам - производителям товаров, работ, услуг)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утвержденным   постановлением   Администрации города Тобольска  от  "__"_________ 20__ № __ (далее - Порядок предоставления субсидии), заключили настоящее Соглашение о нижеследующем.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I. Предмет Соглашения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1.1. Предметом Соглашения является предоставление в 20__ году/20__ - 20__ годах </w:t>
      </w:r>
      <w:hyperlink w:anchor="P946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Получателю субсидии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(указание цели предоставления субсидии)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(далее  -  Субсидия)  по  кодам  классификации расходов бюджетов Российской Федерации:  код  главного  распорядителя  как получателя ______________, раздел ______________, подраздел __________________________, целевая статья ___________________, вид расходов __________________________ в рамках: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1.1.1. ___________________________________________________________ </w:t>
      </w:r>
      <w:hyperlink w:anchor="P947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&lt;2&gt;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1.1.2. ___________________________________________________________ </w:t>
      </w:r>
      <w:hyperlink w:anchor="P948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&lt;3&gt;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II. Размер Субсидии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2.1.   Размер   Субсидии,   в соответствии с Соглашением, составляет </w:t>
      </w:r>
      <w:hyperlink w:anchor="P949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&lt;4&gt;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_______________________________________________________________________________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(______________________________________________________________________________)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(сумма прописью)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рублей, в том числе </w:t>
      </w:r>
      <w:hyperlink w:anchor="P950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&lt;5&gt;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20__ году ________ (__________________________________________________) рублей.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(сумма прописью)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20__ году ________ (__________________________________________________) рублей.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(сумма прописью)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20__ году ________ (__________________________________________________) рублей.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</w:t>
      </w: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(сумма прописью)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III. Условия предоставления Субсидии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Субсидия предоставляется при выполнении следующих условий: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3.1.   Субсидия   предоставляется  для  возмещения  следующих  расходов (недополученных доходов):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</w:p>
    <w:p w:rsidR="00367F11" w:rsidRPr="000B2786" w:rsidRDefault="00367F11" w:rsidP="00367F1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3.2.  Предоставление  Получателем документов, подтверждающих фактически произведенные  расходы  (недополученные  доходы), в соответствии с Порядком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предоставления субсидии.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3.3.  Условием предоставлении субсидии является согласие  Получателя  на осуществление Главным распорядителем, предоставившим Субсидию, и органом муниципального  финансового  контроля  проверок  соблюдения  Получателем условий,  целей  и  порядка предоставления  Субсидии,  в  соответствии  с </w:t>
      </w:r>
      <w:hyperlink r:id="rId4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пунктом 5 статьи 78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Бюджетного кодекса Российской Федерации. Выражение согласия Получателя на осуществление указанных проверок осуществляется путем подписания настоящего Соглашения (договора), если Порядком о предоставлении субсидии не  установлен иной способ выражения согласия Получателя. 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3.4. Иные условия </w:t>
      </w:r>
      <w:hyperlink w:anchor="P950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&lt;6&gt;</w:t>
        </w:r>
      </w:hyperlink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IV. Порядок перечисления Субсидии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4.1.  Перечисление  Субсидии  осуществляется Главным распорядителем в  пределах утвержденных лимитов бюджетных обязательств в соответствии с Порядком предоставления субсидии на расчетный или корреспондентский счет Получателя, открытый в учреждениях Центрального банка Российской Федерации или кредитных организациях.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V. Возврат Субсидии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5.1.   В   случае   если   Получателем   допущены   нарушения   условий предоставления  Субсидии,  а также в иных случаях в соответствии с Порядком предоставления  субсидии,  Субсидия  подлежит возврату в бюджет города Тобольска в соответствии с Порядком предоставления субсидии.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VI. Права и обязанности Сторон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6.1.  Главный  распорядитель обязан: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6.1.1.   Рассмотреть  в  порядке  и  в  сроки,  установленные  Порядком предоставления субсидии, представленные Получателем документы.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6.1.2.  Обеспечить  предоставление  Субсидии Получателю в порядке и при соблюдении  Получателем  условий  предоставления  Субсидии,  установленных Порядком предоставления субсидии и Соглашением.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6.1.3. Устанавливать: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результаты предоставления Субсидии;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показатели,   необходимые  для  достижения  результатов  предоставления Субсидии </w:t>
      </w:r>
      <w:hyperlink w:anchor="P954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&lt;7&gt;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6.1.4.   Осуществлять   оценку   достижения   Получателем   результатов предоставления    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Субсидии,   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показателей,   необходимых   для   достижения результатов  предоставления  Субсидии  (при установлении таких показателей.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6.1.5.  Осуществлять контроль за соблюдением Получателем условий, целей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 порядка предоставления Субсидии путем проведения плановых и (или) внеплановых проверок.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6.1.6.   В   случае   если   Получателем   не   достигнуты   результаты предоставления Субсидии, показатели, необходимые для достижения результатов предоставления  Субсидии  (при  установлении  таких показателей</w:t>
      </w:r>
      <w:r w:rsidRPr="002B3179">
        <w:rPr>
          <w:rFonts w:ascii="Times New Roman" w:hAnsi="Times New Roman" w:cs="Times New Roman"/>
          <w:color w:val="000000" w:themeColor="text1"/>
          <w:sz w:val="22"/>
          <w:szCs w:val="22"/>
        </w:rPr>
        <w:t>), применять штрафные санкции, рассчитываемые по форме</w:t>
      </w:r>
      <w:r w:rsidR="00A10462">
        <w:rPr>
          <w:rFonts w:ascii="Times New Roman" w:hAnsi="Times New Roman" w:cs="Times New Roman"/>
          <w:color w:val="000000" w:themeColor="text1"/>
          <w:sz w:val="22"/>
          <w:szCs w:val="22"/>
        </w:rPr>
        <w:t>, установленной в Приложении № 7</w:t>
      </w:r>
      <w:r w:rsidRPr="002B31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настоящему Соглашению </w:t>
      </w:r>
      <w:hyperlink w:anchor="P391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&lt;8</w:t>
        </w:r>
        <w:r w:rsidRPr="002B3179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2B317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6.1.7. Выполнять иные обязательства </w:t>
      </w:r>
      <w:hyperlink w:anchor="P958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&lt;9</w:t>
        </w:r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6.2.  Главный  распорядитель вправе:</w:t>
      </w:r>
    </w:p>
    <w:p w:rsidR="00367F11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367F11" w:rsidRPr="00B40DF4" w:rsidRDefault="00367F11" w:rsidP="00367F11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6.2.2.</w:t>
      </w:r>
      <w:r w:rsidRPr="00B40D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571AE">
        <w:rPr>
          <w:rFonts w:ascii="Times New Roman" w:hAnsi="Times New Roman" w:cs="Times New Roman"/>
          <w:color w:val="000000" w:themeColor="text1"/>
          <w:sz w:val="22"/>
          <w:szCs w:val="22"/>
        </w:rPr>
        <w:t>В случае уменьшения Главному распорядителю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как получателю бюджетных средств ранее доведенных</w:t>
      </w:r>
      <w:r w:rsidRPr="004571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лимитов бюджетных обязательств и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приводящих к </w:t>
      </w:r>
      <w:r w:rsidRPr="004571AE">
        <w:rPr>
          <w:rFonts w:ascii="Times New Roman" w:hAnsi="Times New Roman" w:cs="Times New Roman"/>
          <w:color w:val="000000" w:themeColor="text1"/>
          <w:sz w:val="22"/>
          <w:szCs w:val="22"/>
        </w:rPr>
        <w:t>невозможности предоставления Субсидии в размере, указанном в пункте 2.1 Соглашения, Главный распорядитель согласовывает новые условия заключения Соглашения.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6.2.3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Осуществлять иные права </w:t>
      </w:r>
      <w:hyperlink w:anchor="P959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&lt;10</w:t>
        </w:r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6.3. Получатель обязан: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6.3.1.   Обеспечить  выполнение   условий   предоставления   Субсидии, установленных разделом III Соглашения и Порядком предоставления субсидии.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6.3.2.   Своевременно   обеспечить   исполнение   требований   Главного распорядителя,  возникших  в соответствии с пунктом 5.1 Соглашения.</w:t>
      </w:r>
    </w:p>
    <w:p w:rsidR="00367F11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6.3.3. Обеспечить достижение </w:t>
      </w:r>
      <w:hyperlink w:anchor="P960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&lt;11</w:t>
        </w:r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367F11" w:rsidRPr="000B2786" w:rsidRDefault="00367F11" w:rsidP="00367F1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значений    показателей,   необходимых   для   достижения   результатов предоставления Субсидии: _____________________________________________________________________.</w:t>
      </w:r>
    </w:p>
    <w:p w:rsidR="00367F11" w:rsidRPr="00A10462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A1046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A10462">
        <w:rPr>
          <w:rFonts w:ascii="Times New Roman" w:hAnsi="Times New Roman" w:cs="Times New Roman"/>
          <w:color w:val="000000" w:themeColor="text1"/>
          <w:sz w:val="18"/>
          <w:szCs w:val="18"/>
        </w:rPr>
        <w:t>(указываются значения  показателей,   необходимых   для   достижения   результатов предоставления Субсидии в соответствии с П</w:t>
      </w:r>
      <w:r w:rsidR="00A10462" w:rsidRPr="00A10462">
        <w:rPr>
          <w:rFonts w:ascii="Times New Roman" w:hAnsi="Times New Roman" w:cs="Times New Roman"/>
          <w:color w:val="000000" w:themeColor="text1"/>
          <w:sz w:val="18"/>
          <w:szCs w:val="18"/>
        </w:rPr>
        <w:t>риложением № 3</w:t>
      </w:r>
      <w:r w:rsidRPr="00A104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 Соглашению).</w:t>
      </w:r>
    </w:p>
    <w:p w:rsidR="00367F11" w:rsidRPr="00AE1C29" w:rsidRDefault="00367F11" w:rsidP="00367F11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значений резу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льтатов предоставления Субсидии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A10462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A10462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 указываются значения  результатов   предоставления   Субсидии   в  соответствии  с П</w:t>
      </w:r>
      <w:r w:rsidR="00A10462" w:rsidRPr="00A10462">
        <w:rPr>
          <w:rFonts w:ascii="Times New Roman" w:hAnsi="Times New Roman" w:cs="Times New Roman"/>
          <w:color w:val="000000" w:themeColor="text1"/>
          <w:sz w:val="18"/>
          <w:szCs w:val="18"/>
        </w:rPr>
        <w:t>риложением № 4</w:t>
      </w:r>
      <w:r w:rsidRPr="00A104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 Соглашению).</w:t>
      </w:r>
    </w:p>
    <w:p w:rsidR="00367F11" w:rsidRPr="009A655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6.3.4.  Предоставить  Главному  распорядителю:</w:t>
      </w:r>
    </w:p>
    <w:p w:rsidR="00367F11" w:rsidRPr="00995222" w:rsidRDefault="00367F11" w:rsidP="00367F11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E1C2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</w:t>
      </w:r>
      <w:r w:rsidRPr="00AE1C2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proofErr w:type="gramStart"/>
      <w:r w:rsidRPr="00A10462">
        <w:rPr>
          <w:rFonts w:ascii="Times New Roman" w:hAnsi="Times New Roman" w:cs="Times New Roman"/>
          <w:color w:val="000000" w:themeColor="text1"/>
          <w:sz w:val="22"/>
          <w:szCs w:val="22"/>
        </w:rPr>
        <w:t>отчет</w:t>
      </w:r>
      <w:proofErr w:type="gramEnd"/>
      <w:r w:rsidRPr="00A10462">
        <w:rPr>
          <w:rFonts w:ascii="Times New Roman" w:hAnsi="Times New Roman" w:cs="Times New Roman"/>
          <w:color w:val="000000" w:themeColor="text1"/>
          <w:sz w:val="22"/>
          <w:szCs w:val="22"/>
        </w:rPr>
        <w:t>(ы) о достижении значений показателей результативности в сроки,  предусмотренные Порядком предоставления субсидии и по форме установленные</w:t>
      </w:r>
      <w:r w:rsidR="00A10462" w:rsidRPr="00A104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Приложением № 5</w:t>
      </w:r>
      <w:r w:rsidRPr="00A104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Соглашению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3755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  <w:r w:rsidRPr="0099522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gramStart"/>
      <w:r w:rsidRPr="00A10462">
        <w:rPr>
          <w:rFonts w:ascii="Times New Roman" w:hAnsi="Times New Roman" w:cs="Times New Roman"/>
          <w:color w:val="000000" w:themeColor="text1"/>
          <w:sz w:val="22"/>
          <w:szCs w:val="22"/>
        </w:rPr>
        <w:t>отчет</w:t>
      </w:r>
      <w:proofErr w:type="gramEnd"/>
      <w:r w:rsidRPr="00A10462">
        <w:rPr>
          <w:rFonts w:ascii="Times New Roman" w:hAnsi="Times New Roman" w:cs="Times New Roman"/>
          <w:color w:val="000000" w:themeColor="text1"/>
          <w:sz w:val="22"/>
          <w:szCs w:val="22"/>
        </w:rPr>
        <w:t>(ы) о достижении значений результатов предоставления субсидии  в сроки,  предусмотренные Порядком предоставления субсидии и по форме установленные</w:t>
      </w:r>
      <w:r w:rsidR="00A10462" w:rsidRPr="00A104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Приложением № 6</w:t>
      </w:r>
      <w:r w:rsidRPr="00A104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Соглашению</w:t>
      </w:r>
      <w:r w:rsidR="00A104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w:anchor="P966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&lt;12</w:t>
        </w:r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6.3.5. Выполнять иные обязательства </w:t>
      </w:r>
      <w:hyperlink w:anchor="P967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&lt;13</w:t>
        </w:r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6.4. Получатель вправе: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6.4.1.  Обращаться  к  Главному  распорядителю  за разъяснениями в связи с исполнением Соглашения.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6.4.2. Осуществлять иные права </w:t>
      </w:r>
      <w:hyperlink w:anchor="P967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&lt;14</w:t>
        </w:r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VII. Ответственность Сторон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7.1.   В   случае   неисполнения  или  ненадлежащего  исполнения  своих обязательств  по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Соглашению Стороны несут ответственность в соответствии с действующим законодательством Российской Федерации.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7.2. Иные положения об ответственности за неисполнение или ненадлежащее исполнение Сторонами обязательств по Соглашению </w:t>
      </w:r>
      <w:hyperlink w:anchor="P973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&lt;15</w:t>
        </w:r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VIII. Заключительные положения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8.1.  Разногласия,  возникающие  между  Сторонами в связи с исполнением Соглашения,  урегулируются  путем  проведения переговоров. При </w:t>
      </w:r>
      <w:proofErr w:type="spell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недостижении</w:t>
      </w:r>
      <w:proofErr w:type="spell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согласия  споры  между  Сторонами  решаются  в  судебном  порядке  по месту нахождения   Главного   распорядителя.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8.2.  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Соглашение  вступает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в  силу  с даты его подписания Сторонами и</w:t>
      </w:r>
      <w:r w:rsidR="00CD008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действует до полного исполнения Сторонами своих обязательств по Соглашению.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8.3.   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Изменение  Соглашения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осуществляется  по  инициативе  Сторон  в письменной  форме  в  виде дополнительного соглашения к Соглашению, которое является  его  неотъемлемой частью, и вступает в силу с даты его подписания Сторонами </w:t>
      </w:r>
      <w:hyperlink w:anchor="P974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&lt;16</w:t>
        </w:r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8.4. Расторжение Соглашения осуществляется по соглашению Сторон </w:t>
      </w:r>
      <w:hyperlink w:anchor="P975" w:history="1">
        <w:r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&lt;17</w:t>
        </w:r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8.5. Расторжение  Соглашения  осуществляется в одностороннем порядке 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случаях: </w:t>
      </w:r>
    </w:p>
    <w:p w:rsidR="00367F11" w:rsidRPr="009E37A9" w:rsidRDefault="00367F11" w:rsidP="00367F11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8.5.1. </w:t>
      </w:r>
      <w:r w:rsidRPr="00EB3D2A">
        <w:rPr>
          <w:rFonts w:ascii="Times New Roman" w:eastAsiaTheme="minorHAnsi" w:hAnsi="Times New Roman" w:cs="Times New Roman"/>
          <w:sz w:val="22"/>
          <w:szCs w:val="22"/>
          <w:lang w:eastAsia="en-US"/>
        </w:rPr>
        <w:t>реорганизации или прекращ</w:t>
      </w:r>
      <w:r w:rsidRPr="009E37A9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ения деятельности Получателя </w:t>
      </w:r>
      <w:hyperlink r:id="rId5" w:history="1">
        <w:r>
          <w:rPr>
            <w:rFonts w:ascii="Times New Roman" w:eastAsiaTheme="minorHAnsi" w:hAnsi="Times New Roman" w:cs="Times New Roman"/>
            <w:color w:val="000000" w:themeColor="text1"/>
            <w:sz w:val="22"/>
            <w:szCs w:val="22"/>
            <w:lang w:eastAsia="en-US"/>
          </w:rPr>
          <w:t>&lt;18</w:t>
        </w:r>
        <w:r w:rsidRPr="009E37A9">
          <w:rPr>
            <w:rFonts w:ascii="Times New Roman" w:eastAsiaTheme="minorHAnsi" w:hAnsi="Times New Roman" w:cs="Times New Roman"/>
            <w:color w:val="000000" w:themeColor="text1"/>
            <w:sz w:val="22"/>
            <w:szCs w:val="22"/>
            <w:lang w:eastAsia="en-US"/>
          </w:rPr>
          <w:t>&gt;</w:t>
        </w:r>
      </w:hyperlink>
      <w:r w:rsidRPr="009E37A9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; </w:t>
      </w:r>
    </w:p>
    <w:p w:rsidR="00367F11" w:rsidRPr="009E37A9" w:rsidRDefault="00367F11" w:rsidP="00367F11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 w:rsidRPr="009E37A9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8.5.2. нарушения Получателем порядка, целей и условий предоставления Субсидии, установленных Порядка предоставления субсидии и настоящим Соглашением;</w:t>
      </w:r>
    </w:p>
    <w:p w:rsidR="00367F11" w:rsidRPr="009E37A9" w:rsidRDefault="00367F11" w:rsidP="00367F1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E37A9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8.5.3. </w:t>
      </w:r>
      <w:proofErr w:type="spellStart"/>
      <w:r w:rsidRPr="009E37A9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недостижения</w:t>
      </w:r>
      <w:proofErr w:type="spellEnd"/>
      <w:r w:rsidRPr="009E37A9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Получателем установленных настоящим Соглашением результатов предоставления Субсидии, иных показателей, установленных в соответствии с </w:t>
      </w:r>
      <w:hyperlink r:id="rId6" w:history="1">
        <w:r w:rsidRPr="009E37A9">
          <w:rPr>
            <w:rFonts w:ascii="Times New Roman" w:eastAsiaTheme="minorHAnsi" w:hAnsi="Times New Roman" w:cs="Times New Roman"/>
            <w:color w:val="000000" w:themeColor="text1"/>
            <w:sz w:val="22"/>
            <w:szCs w:val="22"/>
            <w:lang w:eastAsia="en-US"/>
          </w:rPr>
          <w:t>6.1.3</w:t>
        </w:r>
      </w:hyperlink>
      <w:r w:rsidRPr="009E37A9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настоящего Соглашения </w:t>
      </w:r>
      <w:hyperlink r:id="rId7" w:history="1">
        <w:r w:rsidRPr="009E37A9">
          <w:rPr>
            <w:rFonts w:ascii="Times New Roman" w:eastAsiaTheme="minorHAnsi" w:hAnsi="Times New Roman" w:cs="Times New Roman"/>
            <w:color w:val="000000" w:themeColor="text1"/>
            <w:sz w:val="22"/>
            <w:szCs w:val="22"/>
            <w:lang w:eastAsia="en-US"/>
          </w:rPr>
          <w:t>&lt;1</w:t>
        </w:r>
        <w:r>
          <w:rPr>
            <w:rFonts w:ascii="Times New Roman" w:eastAsiaTheme="minorHAnsi" w:hAnsi="Times New Roman" w:cs="Times New Roman"/>
            <w:color w:val="000000" w:themeColor="text1"/>
            <w:sz w:val="22"/>
            <w:szCs w:val="22"/>
            <w:lang w:eastAsia="en-US"/>
          </w:rPr>
          <w:t>9</w:t>
        </w:r>
        <w:r w:rsidRPr="009E37A9">
          <w:rPr>
            <w:rFonts w:ascii="Times New Roman" w:eastAsiaTheme="minorHAnsi" w:hAnsi="Times New Roman" w:cs="Times New Roman"/>
            <w:color w:val="000000" w:themeColor="text1"/>
            <w:sz w:val="22"/>
            <w:szCs w:val="22"/>
            <w:lang w:eastAsia="en-US"/>
          </w:rPr>
          <w:t>&gt;</w:t>
        </w:r>
      </w:hyperlink>
      <w:r w:rsidRPr="009E37A9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;</w:t>
      </w:r>
    </w:p>
    <w:p w:rsidR="00367F11" w:rsidRPr="009E37A9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E37A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8.5.4. </w:t>
      </w:r>
      <w:proofErr w:type="spellStart"/>
      <w:r w:rsidRPr="009E37A9">
        <w:rPr>
          <w:rFonts w:ascii="Times New Roman" w:hAnsi="Times New Roman" w:cs="Times New Roman"/>
          <w:color w:val="000000" w:themeColor="text1"/>
          <w:sz w:val="22"/>
          <w:szCs w:val="22"/>
        </w:rPr>
        <w:t>недостижения</w:t>
      </w:r>
      <w:proofErr w:type="spellEnd"/>
      <w:r w:rsidRPr="009E37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согласия по условиям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9E37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указанным в пункте 6.2.2 настоящего Соглашения </w:t>
      </w:r>
      <w:hyperlink r:id="rId8" w:history="1">
        <w:r>
          <w:rPr>
            <w:rFonts w:ascii="Times New Roman" w:eastAsiaTheme="minorHAnsi" w:hAnsi="Times New Roman" w:cs="Times New Roman"/>
            <w:color w:val="000000" w:themeColor="text1"/>
            <w:sz w:val="22"/>
            <w:szCs w:val="22"/>
            <w:lang w:eastAsia="en-US"/>
          </w:rPr>
          <w:t>&lt;20</w:t>
        </w:r>
        <w:r w:rsidRPr="009E37A9">
          <w:rPr>
            <w:rFonts w:ascii="Times New Roman" w:eastAsiaTheme="minorHAnsi" w:hAnsi="Times New Roman" w:cs="Times New Roman"/>
            <w:color w:val="000000" w:themeColor="text1"/>
            <w:sz w:val="22"/>
            <w:szCs w:val="22"/>
            <w:lang w:eastAsia="en-US"/>
          </w:rPr>
          <w:t>&gt;</w:t>
        </w:r>
      </w:hyperlink>
      <w:r w:rsidRPr="009E37A9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;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8.6.  Соглашение  заключено  Сторонами в двух экземплярах, имеющих равную юридическую силу, по одному для каждой из Сторон.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IX. Платежные реквизиты Сторон</w:t>
      </w:r>
    </w:p>
    <w:p w:rsidR="00367F11" w:rsidRPr="000B2786" w:rsidRDefault="00367F11" w:rsidP="00367F11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67F11" w:rsidRPr="000B2786" w:rsidTr="00824043"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распорядитель</w:t>
            </w:r>
          </w:p>
        </w:tc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Получатель</w:t>
            </w:r>
          </w:p>
        </w:tc>
      </w:tr>
      <w:tr w:rsidR="00367F11" w:rsidRPr="000B2786" w:rsidTr="00824043"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Главного распорядителя </w:t>
            </w:r>
          </w:p>
        </w:tc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Получателя</w:t>
            </w:r>
          </w:p>
        </w:tc>
      </w:tr>
      <w:tr w:rsidR="00367F11" w:rsidRPr="000B2786" w:rsidTr="00824043"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Место нахождения (юридический адрес):</w:t>
            </w:r>
          </w:p>
        </w:tc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Место нахождения (юридический адрес):</w:t>
            </w:r>
          </w:p>
        </w:tc>
      </w:tr>
      <w:tr w:rsidR="00367F11" w:rsidRPr="000B2786" w:rsidTr="00824043"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Платежные реквизиты:</w:t>
            </w:r>
          </w:p>
        </w:tc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Платежные реквизиты:</w:t>
            </w:r>
          </w:p>
        </w:tc>
      </w:tr>
    </w:tbl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Cs w:val="22"/>
        </w:rPr>
        <w:t>X. Подписи Сторон</w:t>
      </w:r>
    </w:p>
    <w:p w:rsidR="00367F11" w:rsidRPr="000B2786" w:rsidRDefault="00367F11" w:rsidP="00367F11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948"/>
        <w:gridCol w:w="1361"/>
        <w:gridCol w:w="3175"/>
      </w:tblGrid>
      <w:tr w:rsidR="00367F11" w:rsidRPr="000B2786" w:rsidTr="00824043">
        <w:tc>
          <w:tcPr>
            <w:tcW w:w="4535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распорядитель</w:t>
            </w:r>
          </w:p>
        </w:tc>
        <w:tc>
          <w:tcPr>
            <w:tcW w:w="4536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Получатель</w:t>
            </w:r>
          </w:p>
        </w:tc>
      </w:tr>
      <w:tr w:rsidR="00367F11" w:rsidRPr="000B2786" w:rsidTr="00824043">
        <w:tc>
          <w:tcPr>
            <w:tcW w:w="4535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4536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(должность) </w:t>
            </w:r>
            <w:hyperlink w:anchor="P981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&lt;21</w:t>
              </w:r>
              <w:r w:rsidRPr="000B278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&gt;</w:t>
              </w:r>
            </w:hyperlink>
          </w:p>
        </w:tc>
      </w:tr>
      <w:tr w:rsidR="00367F11" w:rsidRPr="000B2786" w:rsidTr="00824043">
        <w:tblPrEx>
          <w:tblBorders>
            <w:insideV w:val="nil"/>
          </w:tblBorders>
        </w:tblPrEx>
        <w:tc>
          <w:tcPr>
            <w:tcW w:w="1587" w:type="dxa"/>
            <w:tcBorders>
              <w:lef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___________/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_________/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(ФИО)</w:t>
            </w:r>
          </w:p>
        </w:tc>
      </w:tr>
    </w:tbl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" w:name="P944"/>
      <w:bookmarkEnd w:id="1"/>
      <w:r w:rsidRPr="000B2786">
        <w:rPr>
          <w:rFonts w:ascii="Times New Roman" w:hAnsi="Times New Roman" w:cs="Times New Roman"/>
          <w:color w:val="000000" w:themeColor="text1"/>
          <w:szCs w:val="22"/>
        </w:rPr>
        <w:t>&lt;*&gt; Главный распорядитель вправе соглашение именовать договором в соответствии с предметом Соглашения, Порядком предоставления субсидии.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" w:name="P945"/>
      <w:bookmarkStart w:id="3" w:name="P946"/>
      <w:bookmarkEnd w:id="2"/>
      <w:bookmarkEnd w:id="3"/>
      <w:r w:rsidRPr="000B2786">
        <w:rPr>
          <w:rFonts w:ascii="Times New Roman" w:hAnsi="Times New Roman" w:cs="Times New Roman"/>
          <w:color w:val="000000" w:themeColor="text1"/>
          <w:szCs w:val="22"/>
        </w:rPr>
        <w:t>&lt;1&gt; Указывается срок, на который предоставляется Субсидия.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" w:name="P947"/>
      <w:bookmarkEnd w:id="4"/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&lt;2&gt; Указывается наименование муниципальной программы города Тобольска в случае, если 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lastRenderedPageBreak/>
        <w:t>Субсидия предоставляется в рамках реализации соответствующей программы.</w:t>
      </w:r>
      <w:bookmarkStart w:id="5" w:name="P948"/>
      <w:bookmarkEnd w:id="5"/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&lt;</w:t>
      </w:r>
      <w:proofErr w:type="gramStart"/>
      <w:r>
        <w:rPr>
          <w:rFonts w:ascii="Times New Roman" w:hAnsi="Times New Roman" w:cs="Times New Roman"/>
          <w:color w:val="000000" w:themeColor="text1"/>
          <w:szCs w:val="22"/>
        </w:rPr>
        <w:t>3&gt;</w:t>
      </w:r>
      <w:r w:rsidRPr="000B2786">
        <w:rPr>
          <w:rFonts w:ascii="Times New Roman" w:hAnsi="Times New Roman" w:cs="Times New Roman"/>
          <w:color w:val="000000" w:themeColor="text1"/>
        </w:rPr>
        <w:t>Указывается</w:t>
      </w:r>
      <w:proofErr w:type="gramEnd"/>
      <w:r w:rsidRPr="000B2786">
        <w:rPr>
          <w:rFonts w:ascii="Times New Roman" w:hAnsi="Times New Roman" w:cs="Times New Roman"/>
          <w:color w:val="000000" w:themeColor="text1"/>
        </w:rPr>
        <w:t xml:space="preserve"> наименование национального проекта (программы), в том числе регионального проекта, обеспечивающего достижение целей, показателей и результатов федерального проекта, в случае если Субсидия предоставляется в рамках реализации соответствующего проекта (программы).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6" w:name="P949"/>
      <w:bookmarkEnd w:id="6"/>
      <w:r w:rsidRPr="000B2786">
        <w:rPr>
          <w:rFonts w:ascii="Times New Roman" w:hAnsi="Times New Roman" w:cs="Times New Roman"/>
          <w:color w:val="000000" w:themeColor="text1"/>
          <w:szCs w:val="22"/>
        </w:rPr>
        <w:t>&lt;4&gt; Указывается размер Субсидии, определенный в соответствии с Порядком предоставления субсидии.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" w:name="P950"/>
      <w:bookmarkEnd w:id="7"/>
      <w:r w:rsidRPr="000B2786">
        <w:rPr>
          <w:rFonts w:ascii="Times New Roman" w:hAnsi="Times New Roman" w:cs="Times New Roman"/>
          <w:color w:val="000000" w:themeColor="text1"/>
          <w:szCs w:val="22"/>
        </w:rPr>
        <w:t>&lt;5&gt; Указывается год предоставления Субсидии и сумма Субсидии в соответствии с Порядком предоставления Субсидии.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" w:name="P951"/>
      <w:bookmarkEnd w:id="8"/>
      <w:r w:rsidRPr="000B2786">
        <w:rPr>
          <w:rFonts w:ascii="Times New Roman" w:hAnsi="Times New Roman" w:cs="Times New Roman"/>
          <w:color w:val="000000" w:themeColor="text1"/>
          <w:szCs w:val="22"/>
        </w:rPr>
        <w:t>&lt;6&gt; Данный пункт подлежит включению в случае, если в соответствии с Порядком предоставления субсидии установлены иные условия. Указываются конкретные условия.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" w:name="P952"/>
      <w:bookmarkStart w:id="10" w:name="P953"/>
      <w:bookmarkStart w:id="11" w:name="P954"/>
      <w:bookmarkEnd w:id="9"/>
      <w:bookmarkEnd w:id="10"/>
      <w:bookmarkEnd w:id="11"/>
      <w:r w:rsidRPr="000B2786">
        <w:rPr>
          <w:rFonts w:ascii="Times New Roman" w:hAnsi="Times New Roman" w:cs="Times New Roman"/>
          <w:color w:val="000000" w:themeColor="text1"/>
          <w:szCs w:val="22"/>
        </w:rPr>
        <w:t>&lt;7&gt; Данный абзац подлежит включению в случае, если Порядком предоставления субсидии либо Соглашением установлены показатели, необходимые для достижения результатов предоставления Субсидии.</w:t>
      </w:r>
      <w:bookmarkStart w:id="12" w:name="P955"/>
      <w:bookmarkStart w:id="13" w:name="P956"/>
      <w:bookmarkStart w:id="14" w:name="P957"/>
      <w:bookmarkEnd w:id="12"/>
      <w:bookmarkEnd w:id="13"/>
      <w:bookmarkEnd w:id="14"/>
    </w:p>
    <w:p w:rsidR="00367F11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5" w:name="P958"/>
      <w:bookmarkEnd w:id="15"/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&lt;8&gt; </w:t>
      </w:r>
      <w:r w:rsidRPr="000B2786">
        <w:rPr>
          <w:rFonts w:ascii="Times New Roman" w:hAnsi="Times New Roman" w:cs="Times New Roman"/>
          <w:color w:val="000000" w:themeColor="text1"/>
        </w:rPr>
        <w:t>Данный подпункт подлежит включению в случае, если это установлено Порядком предоставления субсидии.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Cs w:val="22"/>
        </w:rPr>
        <w:t>&lt;9&gt; Данный подпункт подлежит включению в случае, если в соответствии с бюджетным законодательством Российской Федерации, Порядком предоставления субсидии установлены иные обязательства. Указываются конкретные обязательства.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6" w:name="P959"/>
      <w:bookmarkEnd w:id="16"/>
      <w:r>
        <w:rPr>
          <w:rFonts w:ascii="Times New Roman" w:hAnsi="Times New Roman" w:cs="Times New Roman"/>
          <w:color w:val="000000" w:themeColor="text1"/>
          <w:szCs w:val="22"/>
        </w:rPr>
        <w:t>&lt;10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&gt; Данный подпункт подлежит включению в случае, если в соответствии с бюджетным законодательством Российской Федерации, Порядком предоставления субсидии установлены иные права. Указываются конкретные права.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7" w:name="P960"/>
      <w:bookmarkEnd w:id="17"/>
      <w:r>
        <w:rPr>
          <w:rFonts w:ascii="Times New Roman" w:hAnsi="Times New Roman" w:cs="Times New Roman"/>
          <w:color w:val="000000" w:themeColor="text1"/>
          <w:szCs w:val="22"/>
        </w:rPr>
        <w:t>&lt;11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&gt; В данном подпункте указываются необходимые абзацы в соответствии с Порядком предоставления субсидий.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Значения результатов предоставления Субсидии, а также значения показателей, необходимых для достижения результатов предоставления Субсидии (при установлении таких 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показателей), устанавливаются 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в приложениях к Соглашению.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8" w:name="P963"/>
      <w:bookmarkStart w:id="19" w:name="P964"/>
      <w:bookmarkEnd w:id="18"/>
      <w:bookmarkEnd w:id="19"/>
      <w:r>
        <w:rPr>
          <w:rFonts w:ascii="Times New Roman" w:hAnsi="Times New Roman" w:cs="Times New Roman"/>
          <w:color w:val="000000" w:themeColor="text1"/>
          <w:szCs w:val="22"/>
        </w:rPr>
        <w:t>&lt;12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&gt;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</w:rPr>
        <w:t>Данный абзац подлежит включению в соответствии с Порядком предоставления субсидии</w:t>
      </w:r>
      <w:r>
        <w:rPr>
          <w:rFonts w:ascii="Times New Roman" w:hAnsi="Times New Roman" w:cs="Times New Roman"/>
          <w:color w:val="000000" w:themeColor="text1"/>
        </w:rPr>
        <w:t>,</w:t>
      </w:r>
      <w:r w:rsidRPr="000B2786">
        <w:rPr>
          <w:rFonts w:ascii="Times New Roman" w:hAnsi="Times New Roman" w:cs="Times New Roman"/>
          <w:color w:val="000000" w:themeColor="text1"/>
        </w:rPr>
        <w:t xml:space="preserve"> форма отчета(</w:t>
      </w:r>
      <w:proofErr w:type="spellStart"/>
      <w:r w:rsidRPr="000B2786">
        <w:rPr>
          <w:rFonts w:ascii="Times New Roman" w:hAnsi="Times New Roman" w:cs="Times New Roman"/>
          <w:color w:val="000000" w:themeColor="text1"/>
        </w:rPr>
        <w:t>ов</w:t>
      </w:r>
      <w:proofErr w:type="spellEnd"/>
      <w:r w:rsidRPr="000B2786">
        <w:rPr>
          <w:rFonts w:ascii="Times New Roman" w:hAnsi="Times New Roman" w:cs="Times New Roman"/>
          <w:color w:val="000000" w:themeColor="text1"/>
        </w:rPr>
        <w:t>) устанавливаются</w:t>
      </w:r>
      <w:r>
        <w:rPr>
          <w:rFonts w:ascii="Times New Roman" w:hAnsi="Times New Roman" w:cs="Times New Roman"/>
          <w:color w:val="000000" w:themeColor="text1"/>
        </w:rPr>
        <w:t xml:space="preserve"> Приложениями к Соглашению </w:t>
      </w:r>
      <w:r w:rsidRPr="000B2786">
        <w:rPr>
          <w:rFonts w:ascii="Times New Roman" w:hAnsi="Times New Roman" w:cs="Times New Roman"/>
          <w:color w:val="000000" w:themeColor="text1"/>
        </w:rPr>
        <w:t>и я</w:t>
      </w:r>
      <w:r>
        <w:rPr>
          <w:rFonts w:ascii="Times New Roman" w:hAnsi="Times New Roman" w:cs="Times New Roman"/>
          <w:color w:val="000000" w:themeColor="text1"/>
        </w:rPr>
        <w:t xml:space="preserve">вляется его неотъемлемой частью. </w:t>
      </w:r>
      <w:r w:rsidRPr="000B278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Е</w:t>
      </w:r>
      <w:r w:rsidRPr="000B2786">
        <w:rPr>
          <w:rFonts w:ascii="Times New Roman" w:hAnsi="Times New Roman" w:cs="Times New Roman"/>
          <w:color w:val="000000" w:themeColor="text1"/>
        </w:rPr>
        <w:t xml:space="preserve">сли Порядком предоставления субсидии установлено право Главного распорядителя устанавливать </w:t>
      </w:r>
      <w:r>
        <w:rPr>
          <w:rFonts w:ascii="Times New Roman" w:hAnsi="Times New Roman" w:cs="Times New Roman"/>
          <w:color w:val="000000" w:themeColor="text1"/>
        </w:rPr>
        <w:t xml:space="preserve">дополнительные сроки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0B2786">
        <w:rPr>
          <w:rFonts w:ascii="Times New Roman" w:hAnsi="Times New Roman" w:cs="Times New Roman"/>
          <w:color w:val="000000" w:themeColor="text1"/>
        </w:rPr>
        <w:t xml:space="preserve"> форму</w:t>
      </w:r>
      <w:proofErr w:type="gramEnd"/>
      <w:r w:rsidRPr="000B2786">
        <w:rPr>
          <w:rFonts w:ascii="Times New Roman" w:hAnsi="Times New Roman" w:cs="Times New Roman"/>
          <w:color w:val="000000" w:themeColor="text1"/>
        </w:rPr>
        <w:t xml:space="preserve"> отчета(</w:t>
      </w:r>
      <w:proofErr w:type="spellStart"/>
      <w:r w:rsidRPr="000B2786">
        <w:rPr>
          <w:rFonts w:ascii="Times New Roman" w:hAnsi="Times New Roman" w:cs="Times New Roman"/>
          <w:color w:val="000000" w:themeColor="text1"/>
        </w:rPr>
        <w:t>ов</w:t>
      </w:r>
      <w:proofErr w:type="spellEnd"/>
      <w:r w:rsidRPr="000B2786">
        <w:rPr>
          <w:rFonts w:ascii="Times New Roman" w:hAnsi="Times New Roman" w:cs="Times New Roman"/>
          <w:color w:val="000000" w:themeColor="text1"/>
        </w:rPr>
        <w:t>) в Соглашении. Указывается срок, периодичность их представления. Форма(ы) отчета(</w:t>
      </w:r>
      <w:proofErr w:type="spellStart"/>
      <w:r w:rsidRPr="000B2786">
        <w:rPr>
          <w:rFonts w:ascii="Times New Roman" w:hAnsi="Times New Roman" w:cs="Times New Roman"/>
          <w:color w:val="000000" w:themeColor="text1"/>
        </w:rPr>
        <w:t>ов</w:t>
      </w:r>
      <w:proofErr w:type="spellEnd"/>
      <w:r w:rsidRPr="000B2786">
        <w:rPr>
          <w:rFonts w:ascii="Times New Roman" w:hAnsi="Times New Roman" w:cs="Times New Roman"/>
          <w:color w:val="000000" w:themeColor="text1"/>
        </w:rPr>
        <w:t xml:space="preserve">) с указанием прилагаемых документов (при необходимости) прилагается (прилагаются) к Соглашению и является его неотъемлемой </w:t>
      </w:r>
      <w:proofErr w:type="gramStart"/>
      <w:r w:rsidRPr="000B2786">
        <w:rPr>
          <w:rFonts w:ascii="Times New Roman" w:hAnsi="Times New Roman" w:cs="Times New Roman"/>
          <w:color w:val="000000" w:themeColor="text1"/>
        </w:rPr>
        <w:t>частью.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.</w:t>
      </w:r>
      <w:proofErr w:type="gramEnd"/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0" w:name="P965"/>
      <w:bookmarkStart w:id="21" w:name="P966"/>
      <w:bookmarkEnd w:id="20"/>
      <w:bookmarkEnd w:id="21"/>
      <w:r>
        <w:rPr>
          <w:rFonts w:ascii="Times New Roman" w:hAnsi="Times New Roman" w:cs="Times New Roman"/>
          <w:color w:val="000000" w:themeColor="text1"/>
          <w:szCs w:val="22"/>
        </w:rPr>
        <w:t>&lt;13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&gt; Данный подпункт подлежит включению в случае, если в соответствии с бюджетным законодательством Российской Федерации, Порядком предоставления субсидии установлены иные обязательства. Указываются конкретные обязательства.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2" w:name="P967"/>
      <w:bookmarkEnd w:id="22"/>
      <w:r>
        <w:rPr>
          <w:rFonts w:ascii="Times New Roman" w:hAnsi="Times New Roman" w:cs="Times New Roman"/>
          <w:color w:val="000000" w:themeColor="text1"/>
          <w:szCs w:val="22"/>
        </w:rPr>
        <w:t>&lt;14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&gt; Данный подпункт подлежит включению в случае, если в соответствии с бюджетным законодательством Российской Федерации, Порядком предоставления субсидии установлены иные права. Указываются конкретные права.</w:t>
      </w:r>
      <w:bookmarkStart w:id="23" w:name="P968"/>
      <w:bookmarkEnd w:id="23"/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4" w:name="P969"/>
      <w:bookmarkStart w:id="25" w:name="P973"/>
      <w:bookmarkEnd w:id="24"/>
      <w:bookmarkEnd w:id="25"/>
      <w:r>
        <w:rPr>
          <w:rFonts w:ascii="Times New Roman" w:hAnsi="Times New Roman" w:cs="Times New Roman"/>
          <w:color w:val="000000" w:themeColor="text1"/>
          <w:szCs w:val="22"/>
        </w:rPr>
        <w:t>&lt;15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&gt; Указываются иные конкретные положения в случае, если это установлено Порядком предоставления субсидии (при необходимости).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6" w:name="P974"/>
      <w:bookmarkEnd w:id="26"/>
      <w:r>
        <w:rPr>
          <w:rFonts w:ascii="Times New Roman" w:hAnsi="Times New Roman" w:cs="Times New Roman"/>
          <w:color w:val="000000" w:themeColor="text1"/>
          <w:szCs w:val="22"/>
        </w:rPr>
        <w:t>&lt;16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&gt; Дополнительное </w:t>
      </w:r>
      <w:hyperlink w:anchor="P999" w:history="1">
        <w:r w:rsidRPr="000B2786">
          <w:rPr>
            <w:rFonts w:ascii="Times New Roman" w:hAnsi="Times New Roman" w:cs="Times New Roman"/>
            <w:color w:val="000000" w:themeColor="text1"/>
            <w:szCs w:val="22"/>
          </w:rPr>
          <w:t>соглашение</w:t>
        </w:r>
      </w:hyperlink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 к Соглашению оформляется согласно приложению №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1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 к Типовой форме соглашения (договора) о предоставлении из бюджета города Тобольска субсидии юридическому лицу (за исключением субсидии государственному (муниципальному) 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lastRenderedPageBreak/>
        <w:t>учреждению),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7" w:name="P975"/>
      <w:bookmarkEnd w:id="27"/>
      <w:r>
        <w:rPr>
          <w:rFonts w:ascii="Times New Roman" w:hAnsi="Times New Roman" w:cs="Times New Roman"/>
          <w:color w:val="000000" w:themeColor="text1"/>
          <w:szCs w:val="22"/>
        </w:rPr>
        <w:t>&lt;17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&gt; Дополнительное </w:t>
      </w:r>
      <w:hyperlink w:anchor="P1115" w:history="1">
        <w:r w:rsidRPr="000B2786">
          <w:rPr>
            <w:rFonts w:ascii="Times New Roman" w:hAnsi="Times New Roman" w:cs="Times New Roman"/>
            <w:color w:val="000000" w:themeColor="text1"/>
            <w:szCs w:val="22"/>
          </w:rPr>
          <w:t>соглашение</w:t>
        </w:r>
      </w:hyperlink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 о расторжении Соглашения оформляется согласно приложению №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2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 к Типовой форме соглашения (договора) о предоставлении из бюджета города Тобольска субсидии юридическому лицу (за исключением субсидии государственному (муниципальному) учреждению),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367F11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В случае если Порядком предоставления субсидии установлены конкретные случаи расторжения Соглашения по соглашению Сторон, в данном пункте указываются конкретные случаи расторжения </w:t>
      </w:r>
      <w:r>
        <w:rPr>
          <w:rFonts w:ascii="Times New Roman" w:hAnsi="Times New Roman" w:cs="Times New Roman"/>
          <w:color w:val="000000" w:themeColor="text1"/>
          <w:szCs w:val="22"/>
        </w:rPr>
        <w:t>Соглашения по соглашению Сторон.</w:t>
      </w:r>
    </w:p>
    <w:p w:rsidR="00367F11" w:rsidRDefault="00367F11" w:rsidP="00367F11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Cs w:val="22"/>
        </w:rPr>
        <w:t>&lt;18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 xml:space="preserve">&gt; </w:t>
      </w:r>
      <w:r w:rsidRPr="00216670">
        <w:rPr>
          <w:rFonts w:ascii="Times New Roman" w:eastAsiaTheme="minorHAnsi" w:hAnsi="Times New Roman" w:cs="Times New Roman"/>
          <w:szCs w:val="22"/>
          <w:lang w:eastAsia="en-US"/>
        </w:rPr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367F11" w:rsidRDefault="00367F11" w:rsidP="00367F11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Cs w:val="22"/>
        </w:rPr>
        <w:t>&lt;19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&gt;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9E37A9">
        <w:rPr>
          <w:rFonts w:ascii="Times New Roman" w:eastAsiaTheme="minorHAnsi" w:hAnsi="Times New Roman" w:cs="Times New Roman"/>
          <w:szCs w:val="22"/>
          <w:lang w:eastAsia="en-US"/>
        </w:rPr>
        <w:t>Предусматривается в случае, если это установлено Порядком предоставления субсидии. Указываются  конкретные показатели, установленные Порядком предоставления субсидии.</w:t>
      </w:r>
    </w:p>
    <w:p w:rsidR="00367F11" w:rsidRPr="00216670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&lt;20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&gt;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9E37A9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>В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 случае уменьшения Г</w:t>
      </w:r>
      <w:r w:rsidRPr="009E37A9">
        <w:rPr>
          <w:rFonts w:ascii="Times New Roman" w:eastAsiaTheme="minorHAnsi" w:hAnsi="Times New Roman" w:cs="Times New Roman"/>
          <w:szCs w:val="22"/>
          <w:lang w:eastAsia="en-US"/>
        </w:rPr>
        <w:t xml:space="preserve">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Главный распорядитель </w:t>
      </w:r>
      <w:proofErr w:type="gramStart"/>
      <w:r w:rsidRPr="009E37A9">
        <w:rPr>
          <w:rFonts w:ascii="Times New Roman" w:eastAsiaTheme="minorHAnsi" w:hAnsi="Times New Roman" w:cs="Times New Roman"/>
          <w:szCs w:val="22"/>
          <w:lang w:eastAsia="en-US"/>
        </w:rPr>
        <w:t>вправе  согласовывать</w:t>
      </w:r>
      <w:proofErr w:type="gramEnd"/>
      <w:r w:rsidRPr="009E37A9">
        <w:rPr>
          <w:rFonts w:ascii="Times New Roman" w:eastAsiaTheme="minorHAnsi" w:hAnsi="Times New Roman" w:cs="Times New Roman"/>
          <w:szCs w:val="22"/>
          <w:lang w:eastAsia="en-US"/>
        </w:rPr>
        <w:t xml:space="preserve"> новые условия соглашения или  расторжении соглашения при </w:t>
      </w:r>
      <w:proofErr w:type="spellStart"/>
      <w:r w:rsidRPr="009E37A9">
        <w:rPr>
          <w:rFonts w:ascii="Times New Roman" w:eastAsiaTheme="minorHAnsi" w:hAnsi="Times New Roman" w:cs="Times New Roman"/>
          <w:szCs w:val="22"/>
          <w:lang w:eastAsia="en-US"/>
        </w:rPr>
        <w:t>недостижении</w:t>
      </w:r>
      <w:proofErr w:type="spellEnd"/>
      <w:r w:rsidRPr="009E37A9">
        <w:rPr>
          <w:rFonts w:ascii="Times New Roman" w:eastAsiaTheme="minorHAnsi" w:hAnsi="Times New Roman" w:cs="Times New Roman"/>
          <w:szCs w:val="22"/>
          <w:lang w:eastAsia="en-US"/>
        </w:rPr>
        <w:t xml:space="preserve"> согласия по новым условиям.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8" w:name="P977"/>
      <w:bookmarkStart w:id="29" w:name="P978"/>
      <w:bookmarkStart w:id="30" w:name="P979"/>
      <w:bookmarkStart w:id="31" w:name="P980"/>
      <w:bookmarkStart w:id="32" w:name="P981"/>
      <w:bookmarkEnd w:id="28"/>
      <w:bookmarkEnd w:id="29"/>
      <w:bookmarkEnd w:id="30"/>
      <w:bookmarkEnd w:id="31"/>
      <w:bookmarkEnd w:id="32"/>
      <w:r>
        <w:rPr>
          <w:rFonts w:ascii="Times New Roman" w:hAnsi="Times New Roman" w:cs="Times New Roman"/>
          <w:color w:val="000000" w:themeColor="text1"/>
          <w:szCs w:val="22"/>
        </w:rPr>
        <w:t>&lt;21</w:t>
      </w:r>
      <w:r w:rsidRPr="000B2786">
        <w:rPr>
          <w:rFonts w:ascii="Times New Roman" w:hAnsi="Times New Roman" w:cs="Times New Roman"/>
          <w:color w:val="000000" w:themeColor="text1"/>
          <w:szCs w:val="22"/>
        </w:rPr>
        <w:t>&gt; Указывается, если Получатель является юридическим лицом.</w:t>
      </w: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DB36FC" w:rsidRDefault="00693841"/>
    <w:p w:rsidR="00367F11" w:rsidRDefault="00367F11"/>
    <w:p w:rsidR="00367F11" w:rsidRDefault="00367F11"/>
    <w:p w:rsidR="00367F11" w:rsidRDefault="00367F11"/>
    <w:p w:rsidR="00367F11" w:rsidRDefault="00367F11"/>
    <w:p w:rsidR="00367F11" w:rsidRDefault="00367F11"/>
    <w:p w:rsidR="00367F11" w:rsidRDefault="00367F11"/>
    <w:p w:rsidR="00367F11" w:rsidRDefault="00367F11"/>
    <w:p w:rsidR="00367F11" w:rsidRDefault="00367F11"/>
    <w:p w:rsidR="00367F11" w:rsidRDefault="00367F11"/>
    <w:p w:rsidR="008D390D" w:rsidRDefault="008D390D"/>
    <w:p w:rsidR="008D390D" w:rsidRDefault="008D390D"/>
    <w:p w:rsidR="008D390D" w:rsidRDefault="008D390D"/>
    <w:p w:rsidR="008D390D" w:rsidRDefault="008D390D"/>
    <w:p w:rsidR="008D390D" w:rsidRDefault="008D390D"/>
    <w:p w:rsidR="008D390D" w:rsidRDefault="008D390D"/>
    <w:p w:rsidR="008D390D" w:rsidRDefault="008D390D"/>
    <w:p w:rsidR="008D390D" w:rsidRDefault="008D390D"/>
    <w:p w:rsidR="00CB5295" w:rsidRDefault="00CB5295"/>
    <w:p w:rsidR="00367F11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Pr="000B2786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3" w:name="P999"/>
      <w:bookmarkEnd w:id="33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ДОПОЛНИТЕЛЬНОЕ СОГЛАШЕНИЕ К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СОГЛАШЕНИЮ (ДОГОВОРУ) О ПРЕДОСТАВЛЕНИИ ИЗ БЮДЖЕТА ГОРОДА ТОБОЛЬСКА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СУБСИДИИ ЮРИДИЧЕСКОМУ ЛИЦУ (ЗА ИСКЛЮЧЕНИЕМ СУБСИДИИ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ГОСУДАРСТВЕННОМУ (МУНИЦИПАЛЬНОМУ) УЧРЕЖДЕНИЮ),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ИНДИВИДУАЛЬНОМУ ПРЕДПРИНИМАТЕЛЮ, ФИЗИЧЕСКОМУ ЛИЦУ -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ПРОИЗВОДИТЕЛЮ ТОВАРОВ, РАБОТ, УСЛУГ НА ВОЗМЕЩЕНИЕ ЗАТРАТ (НЕДОПОЛУЧЕННЫХ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ДОХОДОВ) В СВЯЗИ С ПРОИЗВОДСТВОМ (РЕАЛИЗАЦИЕЙ) ТОВАРОВ,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ВЫПОЛНЕНИЕМ РАБОТ, ОКАЗАНИЕМ УСЛУГ </w:t>
      </w:r>
      <w:hyperlink w:anchor="P1091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&lt;*&gt;</w:t>
        </w:r>
      </w:hyperlink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г. 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(место заключения Дополнительного соглашения)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"__" __________ 20__ г.                                                                                    № _____________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дата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заключения                                                                                                                                                 (номер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Дополнительного 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соглашения)   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Дополнительного соглашения)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главного распорядителя как получателя средств бюджета города Тобольска, которому в бюджете города Тобольска на соответствующий финансовый год и плановый период предусмотрены бюджетные ассигнования на предоставление субсидии юридическому лицу (за исключением субсидии государственному (муниципальному) учреждению), индивидуальному предпринимателю, физическому лицу - производителю товаров, работ, услуг)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 в  дальнейшем  "Главный  распорядитель", в лице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должности руководителя Главного распорядителя или уполномоченного им лица)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действующего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 ______________________________________________________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(положение, доверенность, приказ или иной документ)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 одной стороны, и _____________________________________________________________,</w:t>
      </w:r>
    </w:p>
    <w:p w:rsidR="00367F11" w:rsidRPr="000B2786" w:rsidRDefault="00367F11" w:rsidP="00367F11">
      <w:pPr>
        <w:pStyle w:val="ConsPlusNonformat"/>
        <w:ind w:left="213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в дальнейшем "Получатель", в лице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должности 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ица, представляющего Получателя, фамилия, имя, отчество)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действующего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  другой  стороны,  далее  именуемые  "Стороны"    заключили  настоящее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Дополнительное  соглашение  к  Соглашению  (договору)  о  предоставлении субсидии  юридическому  лицу  (за исключением субсидии государственному      (муниципальному)     учреждению),     индивидуальному предпринимателю,  физическому лицу - производителю товаров, работ, услуг на возмещение   затрат   (недополученных  доходов)  в  связи  с  производством (реализацией)  товаров,  выполнением  работ, оказанием услуг от "__" ______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20____ № ______ (далее - Соглашение) о нижеследующем.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1. Внести в Соглашение следующие(ее) изменения(е) </w:t>
      </w:r>
      <w:hyperlink w:anchor="P1093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1.1. _____________________________________________________________________.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2. __________________________________________________________________ </w:t>
      </w:r>
      <w:hyperlink w:anchor="P1094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&lt;2&gt;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3.   В   остальном,   что  не  предусмотрено  настоящим  Дополнительным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соглашением, Стороны руководствуются Соглашением.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4.  Настоящее  Дополнительное  соглашение  заключено в двух экземплярах</w:t>
      </w:r>
      <w:hyperlink w:anchor="P1095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&lt;4&gt;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, имеющих одинаковую юридическую силу, по одному для каждой из Сторон.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5.  Настоящее  Дополнительное  соглашение  является неотъемлемой частью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Соглашения и вступает в силу с даты его подписания Сторонами.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6. Подписи Сторон </w:t>
      </w: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260"/>
        <w:gridCol w:w="1014"/>
        <w:gridCol w:w="3522"/>
      </w:tblGrid>
      <w:tr w:rsidR="00367F11" w:rsidRPr="000B2786" w:rsidTr="00824043">
        <w:tc>
          <w:tcPr>
            <w:tcW w:w="4882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распорядитель как получатель</w:t>
            </w:r>
          </w:p>
        </w:tc>
        <w:tc>
          <w:tcPr>
            <w:tcW w:w="4536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Получатель</w:t>
            </w:r>
          </w:p>
        </w:tc>
      </w:tr>
      <w:tr w:rsidR="00367F11" w:rsidRPr="000B2786" w:rsidTr="00824043">
        <w:tc>
          <w:tcPr>
            <w:tcW w:w="4882" w:type="dxa"/>
            <w:gridSpan w:val="2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4536" w:type="dxa"/>
            <w:gridSpan w:val="2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(должность) </w:t>
            </w:r>
            <w:hyperlink w:anchor="P1097" w:history="1">
              <w:r w:rsidRPr="000B278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&lt;3&gt;</w:t>
              </w:r>
            </w:hyperlink>
          </w:p>
        </w:tc>
      </w:tr>
      <w:tr w:rsidR="00367F11" w:rsidRPr="000B2786" w:rsidTr="00824043">
        <w:tblPrEx>
          <w:tblBorders>
            <w:insideV w:val="nil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___________/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(ФИО)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_______/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(ФИО)</w:t>
            </w:r>
          </w:p>
        </w:tc>
      </w:tr>
    </w:tbl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4" w:name="P1091"/>
      <w:bookmarkEnd w:id="34"/>
      <w:r w:rsidRPr="000B2786">
        <w:rPr>
          <w:rFonts w:ascii="Times New Roman" w:hAnsi="Times New Roman" w:cs="Times New Roman"/>
          <w:color w:val="000000" w:themeColor="text1"/>
          <w:szCs w:val="22"/>
        </w:rPr>
        <w:t>&lt;*&gt; Главный распорядитель вправе соглашение именовать договором в соответствии с предметом Соглашения, Порядком предоставления субсидии.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5" w:name="P1092"/>
      <w:bookmarkStart w:id="36" w:name="P1093"/>
      <w:bookmarkEnd w:id="35"/>
      <w:bookmarkEnd w:id="36"/>
      <w:r w:rsidRPr="000B2786">
        <w:rPr>
          <w:rFonts w:ascii="Times New Roman" w:hAnsi="Times New Roman" w:cs="Times New Roman"/>
          <w:color w:val="000000" w:themeColor="text1"/>
          <w:szCs w:val="22"/>
        </w:rPr>
        <w:t>&lt;1&gt; Указываются подпункты, пункты и (или) разделы Соглашения, а также приложения к Соглашению, в которые вносятся изменения.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7" w:name="P1094"/>
      <w:bookmarkEnd w:id="37"/>
      <w:r w:rsidRPr="000B2786">
        <w:rPr>
          <w:rFonts w:ascii="Times New Roman" w:hAnsi="Times New Roman" w:cs="Times New Roman"/>
          <w:color w:val="000000" w:themeColor="text1"/>
          <w:szCs w:val="22"/>
        </w:rPr>
        <w:t>&lt;2&gt; Указываются иные конкретные условия (при необходимости).</w:t>
      </w:r>
      <w:bookmarkStart w:id="38" w:name="P1095"/>
      <w:bookmarkEnd w:id="38"/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9" w:name="P1096"/>
      <w:bookmarkStart w:id="40" w:name="P1097"/>
      <w:bookmarkEnd w:id="39"/>
      <w:bookmarkEnd w:id="40"/>
      <w:r w:rsidRPr="000B2786">
        <w:rPr>
          <w:rFonts w:ascii="Times New Roman" w:hAnsi="Times New Roman" w:cs="Times New Roman"/>
          <w:color w:val="000000" w:themeColor="text1"/>
          <w:szCs w:val="22"/>
        </w:rPr>
        <w:t>&lt;3&gt; Указывается, если Получатель является юридическим лицом.</w:t>
      </w: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Default="00367F11" w:rsidP="00367F1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Default="00367F11" w:rsidP="00367F1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Default="00367F11" w:rsidP="00367F1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Default="00367F11" w:rsidP="00367F1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693841" w:rsidRPr="000B2786" w:rsidRDefault="0069384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1" w:name="_GoBack"/>
      <w:bookmarkEnd w:id="41"/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2" w:name="P1115"/>
      <w:bookmarkEnd w:id="42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ДОПОЛНИТЕЛЬНОЕ СОГЛАШЕНИЕ О РАСТОРЖЕНИИ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СОГЛАШЕНИЯ (ДОГОВОРА) О ПРЕДОСТАВЛЕНИИ ИЗ БЮДЖЕТА ГОРОДА ТОБОЛЬСКА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СУБСИДИИ ЮРИДИЧЕСКОМУ ЛИЦУ (ЗА ИСКЛЮЧЕНИЕМ СУБСИДИИ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ГОСУДАРСТВЕННОМУ (МУНИЦИПАЛЬНОМУ) УЧРЕЖДЕНИЮ),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ИНДИВИДУАЛЬНОМУ ПРЕДПРИНИМАТЕЛЮ, ФИЗИЧЕСКОМУ ЛИЦУ -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</w:t>
      </w:r>
      <w:hyperlink w:anchor="P1224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&lt;*&gt;</w:t>
        </w:r>
      </w:hyperlink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г. 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(место заключения Дополнительного соглашения)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"__" __________ 20__ г.                                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№ _____________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дата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заключения                                                   </w:t>
      </w: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       (номер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Дополнительного 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соглашения)   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Дополнительного соглашения)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главного распорядителя как получателя средств бюджета города Тобольска, которому в бюджете города Тобольска на соответствующий финансовый год и плановый период предусмотрены бюджетные ассигнования на предоставление субсидии юридическому лицу (за исключением субсидии государственному (муниципальному) учреждению), индивидуальному предпринимателю, физическому лицу - производителю товаров, работ, услуг)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 в  дальнейшем  "Главный  распорядитель", в лице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должности руководителя Главного распорядителя или уполномоченного им лица)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действующего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 ______________________________________________________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(положение об органе власти, доверенность, приказ или иной документ)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 одной стороны, и ______________________________________________________________,</w:t>
      </w:r>
    </w:p>
    <w:p w:rsidR="00367F11" w:rsidRPr="000B2786" w:rsidRDefault="00367F11" w:rsidP="00367F11">
      <w:pPr>
        <w:pStyle w:val="ConsPlusNonformat"/>
        <w:ind w:left="198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наименование для юридического лица, фамилия, имя, отчество для индивидуального предпринимателя, физического лица)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в дальнейшем "Получатель", в лице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должности лица, представляющего Получателя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фамилия, имя, отчество)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действующего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_______________________________________________________________________________,</w:t>
      </w: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2786">
        <w:rPr>
          <w:rFonts w:ascii="Times New Roman" w:hAnsi="Times New Roman" w:cs="Times New Roman"/>
          <w:color w:val="000000" w:themeColor="text1"/>
          <w:sz w:val="18"/>
          <w:szCs w:val="18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  другой  стороны,  далее  именуемые  "Стороны"   заключили  настоящее Дополнительное   соглашение   о   расторжении   Соглашения   (договора)   о предоставлении   субсидии  юридическому  лицу  (за исключением   субсидии   государственному   (муниципальному)   учреждению), индивидуальному  предпринимателю, физическому лицу - производителю товаров, работ,  услуг  на  возмещение  затрат  (недополученных  доходов)  в связи с производством  (реализацией) товаров, выполнением работ, оказанием услуг от "__" ______ 20____ № ______ (далее - Соглашение).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1.   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Соглашение  расторгается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с  даты  вступления  в  силу  настоящего Дополнительного соглашения.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2. Состояние расчетов на дату расторжения Соглашения </w:t>
      </w:r>
      <w:hyperlink w:anchor="P1226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&lt;1&gt;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2.1. _________________________________________________________________.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3. _______________________________________________________________ </w:t>
      </w:r>
      <w:hyperlink w:anchor="P1227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&lt;2&gt;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4. Стороны взаимных претензий друг к другу не имеют.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5.  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Настоящее  Дополнительное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соглашение  вступает  в  силу с даты его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подписания Сторонами.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6.  Обязательства Сторон по Соглашению прекращаются с даты вступления в </w:t>
      </w:r>
      <w:proofErr w:type="gramStart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силу  настоящего</w:t>
      </w:r>
      <w:proofErr w:type="gramEnd"/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Дополнительного  соглашения, за исключением обязательств, предусмотренных  _____________  Соглашения  </w:t>
      </w:r>
      <w:hyperlink w:anchor="P1228" w:history="1">
        <w:r w:rsidRPr="000B2786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&lt;3&gt;</w:t>
        </w:r>
      </w:hyperlink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,  которые  прекращают  свое действие после полного их исполнения.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7.  Настоящее  Дополнительное  соглашение  заключено  Сторонами  в двух экземплярах,  имеющих равную юридическую силу, по одному для каждой из Сторон.</w:t>
      </w:r>
    </w:p>
    <w:p w:rsidR="00367F11" w:rsidRPr="000B2786" w:rsidRDefault="00367F11" w:rsidP="00367F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7F11" w:rsidRPr="000B2786" w:rsidRDefault="00367F11" w:rsidP="00367F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 w:val="22"/>
          <w:szCs w:val="22"/>
        </w:rPr>
        <w:t>8. Платежные реквизиты Сторон</w:t>
      </w: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67F11" w:rsidRPr="000B2786" w:rsidTr="00824043"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распорядитель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Получатель</w:t>
            </w:r>
          </w:p>
        </w:tc>
      </w:tr>
      <w:tr w:rsidR="00367F11" w:rsidRPr="000B2786" w:rsidTr="00824043"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Главного распорядителя </w:t>
            </w:r>
          </w:p>
        </w:tc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Получателя</w:t>
            </w:r>
          </w:p>
        </w:tc>
      </w:tr>
      <w:tr w:rsidR="00367F11" w:rsidRPr="000B2786" w:rsidTr="00824043"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Место нахождения (юридический адрес):</w:t>
            </w:r>
          </w:p>
        </w:tc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Место нахождения (юридический адрес):</w:t>
            </w:r>
          </w:p>
        </w:tc>
      </w:tr>
      <w:tr w:rsidR="00367F11" w:rsidRPr="000B2786" w:rsidTr="00824043"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Платежные реквизиты:</w:t>
            </w:r>
          </w:p>
        </w:tc>
        <w:tc>
          <w:tcPr>
            <w:tcW w:w="4535" w:type="dxa"/>
          </w:tcPr>
          <w:p w:rsidR="00367F11" w:rsidRPr="000B2786" w:rsidRDefault="00367F11" w:rsidP="008240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Платежные реквизиты:</w:t>
            </w:r>
          </w:p>
        </w:tc>
      </w:tr>
    </w:tbl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Cs w:val="22"/>
        </w:rPr>
        <w:t>9. Подписи Сторон</w:t>
      </w:r>
    </w:p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948"/>
        <w:gridCol w:w="1361"/>
        <w:gridCol w:w="3175"/>
      </w:tblGrid>
      <w:tr w:rsidR="00367F11" w:rsidRPr="000B2786" w:rsidTr="00824043">
        <w:tc>
          <w:tcPr>
            <w:tcW w:w="4535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Главный распорядитель</w:t>
            </w:r>
          </w:p>
        </w:tc>
        <w:tc>
          <w:tcPr>
            <w:tcW w:w="4536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Получатель</w:t>
            </w:r>
          </w:p>
        </w:tc>
      </w:tr>
      <w:tr w:rsidR="00367F11" w:rsidRPr="000B2786" w:rsidTr="00824043">
        <w:tc>
          <w:tcPr>
            <w:tcW w:w="4535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4536" w:type="dxa"/>
            <w:gridSpan w:val="2"/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(должность) </w:t>
            </w:r>
            <w:hyperlink w:anchor="P1232" w:history="1">
              <w:r w:rsidRPr="000B278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&lt;4&gt;</w:t>
              </w:r>
            </w:hyperlink>
          </w:p>
        </w:tc>
      </w:tr>
      <w:tr w:rsidR="00367F11" w:rsidRPr="000B2786" w:rsidTr="00824043">
        <w:tblPrEx>
          <w:tblBorders>
            <w:insideV w:val="nil"/>
          </w:tblBorders>
        </w:tblPrEx>
        <w:tc>
          <w:tcPr>
            <w:tcW w:w="1587" w:type="dxa"/>
            <w:tcBorders>
              <w:lef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___________/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(ФИО)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_________/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________________________</w:t>
            </w:r>
          </w:p>
          <w:p w:rsidR="00367F11" w:rsidRPr="000B2786" w:rsidRDefault="00367F11" w:rsidP="008240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27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(ФИО)</w:t>
            </w:r>
          </w:p>
        </w:tc>
      </w:tr>
    </w:tbl>
    <w:p w:rsidR="00367F11" w:rsidRPr="000B2786" w:rsidRDefault="00367F11" w:rsidP="00367F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67F11" w:rsidRPr="000B2786" w:rsidRDefault="00367F11" w:rsidP="00367F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B2786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367F11" w:rsidRPr="000B2786" w:rsidRDefault="00367F11" w:rsidP="00367F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3" w:name="P1224"/>
      <w:bookmarkEnd w:id="43"/>
      <w:r w:rsidRPr="000B2786">
        <w:rPr>
          <w:rFonts w:ascii="Times New Roman" w:hAnsi="Times New Roman" w:cs="Times New Roman"/>
          <w:color w:val="000000" w:themeColor="text1"/>
          <w:szCs w:val="22"/>
        </w:rPr>
        <w:t>&lt;*&gt; Главный распорядитель вправе соглашение именовать договором в соответствии с предметом Соглашения, Порядком предоставления субсидии.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4" w:name="P1225"/>
      <w:bookmarkStart w:id="45" w:name="P1226"/>
      <w:bookmarkEnd w:id="44"/>
      <w:bookmarkEnd w:id="45"/>
      <w:r w:rsidRPr="000B2786">
        <w:rPr>
          <w:rFonts w:ascii="Times New Roman" w:hAnsi="Times New Roman" w:cs="Times New Roman"/>
          <w:color w:val="000000" w:themeColor="text1"/>
          <w:szCs w:val="22"/>
        </w:rPr>
        <w:t>&lt;1&gt; Указываются обязательства Сторон по завершению расчетов, связанных с предоставлением Субсидии, при их наличии на дату расторжения Соглашения.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6" w:name="P1227"/>
      <w:bookmarkEnd w:id="46"/>
      <w:r w:rsidRPr="000B2786">
        <w:rPr>
          <w:rFonts w:ascii="Times New Roman" w:hAnsi="Times New Roman" w:cs="Times New Roman"/>
          <w:color w:val="000000" w:themeColor="text1"/>
          <w:szCs w:val="22"/>
        </w:rPr>
        <w:t>&lt;2&gt; Указываются иные конкретные условия (при наличии).</w:t>
      </w:r>
    </w:p>
    <w:p w:rsidR="00367F11" w:rsidRPr="000B2786" w:rsidRDefault="00367F11" w:rsidP="0036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7" w:name="P1228"/>
      <w:bookmarkEnd w:id="47"/>
      <w:r w:rsidRPr="000B2786">
        <w:rPr>
          <w:rFonts w:ascii="Times New Roman" w:hAnsi="Times New Roman" w:cs="Times New Roman"/>
          <w:color w:val="000000" w:themeColor="text1"/>
          <w:szCs w:val="22"/>
        </w:rPr>
        <w:t>&lt;3&gt; Указываются подпункты, пункты Соглашения (при наличии), предусматривающие условия, исполнение которых предполагается после расторжения Соглашения (например, условие о предоставлении отчетности).</w:t>
      </w:r>
      <w:bookmarkStart w:id="48" w:name="P1229"/>
      <w:bookmarkStart w:id="49" w:name="P1230"/>
      <w:bookmarkStart w:id="50" w:name="P1231"/>
      <w:bookmarkEnd w:id="48"/>
      <w:bookmarkEnd w:id="49"/>
      <w:bookmarkEnd w:id="50"/>
    </w:p>
    <w:p w:rsidR="00367F11" w:rsidRPr="00C15145" w:rsidRDefault="00367F11" w:rsidP="00C15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51" w:name="P1232"/>
      <w:bookmarkEnd w:id="51"/>
      <w:r w:rsidRPr="000B2786">
        <w:rPr>
          <w:rFonts w:ascii="Times New Roman" w:hAnsi="Times New Roman" w:cs="Times New Roman"/>
          <w:color w:val="000000" w:themeColor="text1"/>
          <w:szCs w:val="22"/>
        </w:rPr>
        <w:t>&lt;4&gt; Указывается, если Получа</w:t>
      </w:r>
      <w:r w:rsidR="00C15145">
        <w:rPr>
          <w:rFonts w:ascii="Times New Roman" w:hAnsi="Times New Roman" w:cs="Times New Roman"/>
          <w:color w:val="000000" w:themeColor="text1"/>
          <w:szCs w:val="22"/>
        </w:rPr>
        <w:t>тель является юридическим лицом.</w:t>
      </w:r>
    </w:p>
    <w:sectPr w:rsidR="00367F11" w:rsidRPr="00C15145" w:rsidSect="00A1046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F11"/>
    <w:rsid w:val="000A5A5B"/>
    <w:rsid w:val="00367F11"/>
    <w:rsid w:val="00375565"/>
    <w:rsid w:val="003F4F87"/>
    <w:rsid w:val="005F3A23"/>
    <w:rsid w:val="006077BA"/>
    <w:rsid w:val="00693841"/>
    <w:rsid w:val="007F1035"/>
    <w:rsid w:val="008D390D"/>
    <w:rsid w:val="00A10462"/>
    <w:rsid w:val="00A2442D"/>
    <w:rsid w:val="00A52284"/>
    <w:rsid w:val="00C15145"/>
    <w:rsid w:val="00C6780C"/>
    <w:rsid w:val="00CB5295"/>
    <w:rsid w:val="00C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F9AFD-7C9B-4F20-B05D-420825F6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F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878526717C79EC4DC07DB927AB69C50FCFE6A7E16F260904A14470D68C4B707884B8B51AD9E6956D0949D7278BA4BBDA433E125dB6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878526717C79EC4DC07DB927AB69C50FCFE6A7E16F260904A14470D68C4B707884B8B51AD9E6956D0949D7278BA4BBDA433E125dB6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B878526717C79EC4DC07DB927AB69C50FCFE6A7E16F260904A14470D68C4B707884B8C52AC9538049F95C1362FA94ABEA430E039BB07A5d763G" TargetMode="External"/><Relationship Id="rId5" Type="http://schemas.openxmlformats.org/officeDocument/2006/relationships/hyperlink" Target="consultantplus://offline/ref=F8B878526717C79EC4DC07DB927AB69C50FCFE6A7E16F260904A14470D68C4B707884B8C52AC973F059F95C1362FA94ABEA430E039BB07A5d763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F1CFDA8ADEECD0AE55BE90DBA30FE057DCE1B203D22E17DF539141A37B76F54D3E09BD5F652B1706B261AD1BD5137A73CB3F1B42C7D29A1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4270</Words>
  <Characters>24339</Characters>
  <Application>Microsoft Office Word</Application>
  <DocSecurity>0</DocSecurity>
  <Lines>202</Lines>
  <Paragraphs>57</Paragraphs>
  <ScaleCrop>false</ScaleCrop>
  <Company/>
  <LinksUpToDate>false</LinksUpToDate>
  <CharactersWithSpaces>28552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11</cp:revision>
  <dcterms:created xsi:type="dcterms:W3CDTF">2020-11-05T06:08:00Z</dcterms:created>
  <dcterms:modified xsi:type="dcterms:W3CDTF">2021-07-30T10:41:00Z</dcterms:modified>
</cp:coreProperties>
</file>