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AE" w:rsidRDefault="007413AE" w:rsidP="007413AE">
      <w:pPr>
        <w:jc w:val="center"/>
        <w:rPr>
          <w:b/>
          <w:sz w:val="28"/>
          <w:szCs w:val="28"/>
        </w:rPr>
      </w:pPr>
      <w:r>
        <w:rPr>
          <w:b/>
          <w:noProof/>
          <w:sz w:val="28"/>
          <w:szCs w:val="28"/>
        </w:rPr>
        <w:drawing>
          <wp:inline distT="0" distB="0" distL="0" distR="0">
            <wp:extent cx="695325" cy="800100"/>
            <wp:effectExtent l="0" t="0" r="9525" b="0"/>
            <wp:docPr id="1" name="Рисунок 1" descr="Опис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6"/>
                    <pic:cNvPicPr>
                      <a:picLocks noChangeAspect="1" noChangeArrowheads="1"/>
                    </pic:cNvPicPr>
                  </pic:nvPicPr>
                  <pic:blipFill>
                    <a:blip r:embed="rId6">
                      <a:clrChange>
                        <a:clrFrom>
                          <a:srgbClr val="FFFFFF"/>
                        </a:clrFrom>
                        <a:clrTo>
                          <a:srgbClr val="FFFFFF">
                            <a:alpha val="0"/>
                          </a:srgbClr>
                        </a:clrTo>
                      </a:clrChange>
                      <a:lum bright="-96000" contrast="-12000"/>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p w:rsidR="007413AE" w:rsidRDefault="007413AE" w:rsidP="007413AE">
      <w:pPr>
        <w:jc w:val="center"/>
        <w:rPr>
          <w:b/>
          <w:sz w:val="16"/>
          <w:szCs w:val="16"/>
        </w:rPr>
      </w:pPr>
    </w:p>
    <w:p w:rsidR="007413AE" w:rsidRDefault="007413AE" w:rsidP="007413AE">
      <w:pPr>
        <w:jc w:val="right"/>
        <w:rPr>
          <w:b/>
        </w:rPr>
      </w:pPr>
      <w:r>
        <w:rPr>
          <w:b/>
        </w:rPr>
        <w:t>ПРОЕКТ</w:t>
      </w:r>
    </w:p>
    <w:p w:rsidR="007413AE" w:rsidRDefault="007413AE" w:rsidP="007413AE">
      <w:pPr>
        <w:jc w:val="center"/>
        <w:rPr>
          <w:b/>
          <w:sz w:val="40"/>
          <w:szCs w:val="40"/>
        </w:rPr>
      </w:pPr>
      <w:r>
        <w:rPr>
          <w:b/>
          <w:sz w:val="40"/>
          <w:szCs w:val="40"/>
        </w:rPr>
        <w:t>АДМИНИСТРАЦИЯ ГОРОДА ТОБОЛЬСКА</w:t>
      </w:r>
    </w:p>
    <w:p w:rsidR="007413AE" w:rsidRDefault="007413AE" w:rsidP="007413AE">
      <w:pPr>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65405</wp:posOffset>
                </wp:positionV>
                <wp:extent cx="59436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xaVw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p1kh6MEmkx2ezHOdwe1se4FUw3yQREJLr2wOMfLc+s8EZzvUvyyVDMu&#10;RDCHkKgF8GfpkYduNEjlwCzXV3XfcqsEpz7dH7RmMZ8Ig5bYGy48oU7YeZhm1I2kAb5mmE772GEu&#10;tjHQEdLjQXFAsI+2jnp7kpxMj6fH2SAbjqaDLCnLwfPZJBuMZumzo/KwnEzK9J2vLs3ymlPKpGe3&#10;c3ea/Z17+nu29eXe33th4sfoQUEgu3sH0qG7vqFba8wVXV+YXdfB0CG5v3z+xjycQ/zwFzH+BQAA&#10;//8DAFBLAwQUAAYACAAAACEAA59motcAAAAGAQAADwAAAGRycy9kb3ducmV2LnhtbEyPwU7DMAyG&#10;70i8Q+RJ3FgyClMpTaeJiQegcOCYNaatSJwqybZuT48RBzj6+63fn+vN7J04YkxjIA2rpQKB1AU7&#10;Uq/h/e3ltgSRsiFrXCDUcMYEm+b6qjaVDSd6xWObe8EllCqjYch5qqRM3YDepGWYkDj7DNGbzGPs&#10;pY3mxOXeyTul1tKbkfjCYCZ8HrD7ag9eQxuU283bwrWX8v5jF7pyig9J65vFvH0CkXHOf8vwo8/q&#10;0LDTPhzIJuE08COZqSpAcPpYrBnsf4Fsavlfv/kGAAD//wMAUEsBAi0AFAAGAAgAAAAhALaDOJL+&#10;AAAA4QEAABMAAAAAAAAAAAAAAAAAAAAAAFtDb250ZW50X1R5cGVzXS54bWxQSwECLQAUAAYACAAA&#10;ACEAOP0h/9YAAACUAQAACwAAAAAAAAAAAAAAAAAvAQAAX3JlbHMvLnJlbHNQSwECLQAUAAYACAAA&#10;ACEAJJyMWlcCAABqBAAADgAAAAAAAAAAAAAAAAAuAgAAZHJzL2Uyb0RvYy54bWxQSwECLQAUAAYA&#10;CAAAACEAA59motcAAAAGAQAADwAAAAAAAAAAAAAAAACxBAAAZHJzL2Rvd25yZXYueG1sUEsFBgAA&#10;AAAEAAQA8wAAALUFAAAAAA==&#10;" strokeweight="4.5pt">
                <v:stroke linestyle="thickThin"/>
              </v:line>
            </w:pict>
          </mc:Fallback>
        </mc:AlternateContent>
      </w:r>
      <w:r>
        <w:rPr>
          <w:noProof/>
        </w:rPr>
        <w:t xml:space="preserve"> </w:t>
      </w:r>
    </w:p>
    <w:p w:rsidR="007413AE" w:rsidRDefault="007413AE" w:rsidP="007413AE">
      <w:pPr>
        <w:tabs>
          <w:tab w:val="left" w:pos="6837"/>
          <w:tab w:val="left" w:pos="7263"/>
          <w:tab w:val="left" w:pos="7914"/>
        </w:tabs>
        <w:rPr>
          <w:b/>
          <w:sz w:val="28"/>
          <w:szCs w:val="28"/>
        </w:rPr>
      </w:pPr>
    </w:p>
    <w:p w:rsidR="007413AE" w:rsidRDefault="007413AE" w:rsidP="007413AE">
      <w:pPr>
        <w:tabs>
          <w:tab w:val="left" w:pos="6837"/>
          <w:tab w:val="left" w:pos="7263"/>
          <w:tab w:val="left" w:pos="7914"/>
        </w:tabs>
        <w:rPr>
          <w:b/>
          <w:sz w:val="28"/>
          <w:szCs w:val="28"/>
        </w:rPr>
      </w:pPr>
      <w:r>
        <w:rPr>
          <w:b/>
          <w:sz w:val="28"/>
          <w:szCs w:val="28"/>
        </w:rPr>
        <w:t>Исх. №__________</w:t>
      </w:r>
      <w:r>
        <w:rPr>
          <w:b/>
          <w:sz w:val="28"/>
          <w:szCs w:val="28"/>
        </w:rPr>
        <w:tab/>
        <w:t xml:space="preserve">      _________2019г.</w:t>
      </w:r>
    </w:p>
    <w:p w:rsidR="007413AE" w:rsidRDefault="007413AE" w:rsidP="007413AE">
      <w:pPr>
        <w:tabs>
          <w:tab w:val="left" w:pos="6837"/>
          <w:tab w:val="left" w:pos="7263"/>
          <w:tab w:val="left" w:pos="7914"/>
        </w:tabs>
        <w:rPr>
          <w:b/>
          <w:sz w:val="28"/>
          <w:szCs w:val="28"/>
        </w:rPr>
      </w:pPr>
    </w:p>
    <w:p w:rsidR="007413AE" w:rsidRDefault="007413AE" w:rsidP="007413AE">
      <w:pPr>
        <w:jc w:val="center"/>
        <w:rPr>
          <w:b/>
          <w:sz w:val="40"/>
          <w:szCs w:val="40"/>
        </w:rPr>
      </w:pPr>
      <w:r>
        <w:rPr>
          <w:b/>
          <w:sz w:val="40"/>
          <w:szCs w:val="40"/>
        </w:rPr>
        <w:t xml:space="preserve">РАСПОРЯЖЕНИЕ </w:t>
      </w:r>
    </w:p>
    <w:p w:rsidR="007413AE" w:rsidRDefault="007413AE" w:rsidP="007413AE">
      <w:pPr>
        <w:jc w:val="center"/>
        <w:rPr>
          <w:b/>
          <w:sz w:val="28"/>
          <w:szCs w:val="28"/>
        </w:rPr>
      </w:pPr>
    </w:p>
    <w:p w:rsidR="007413AE" w:rsidRDefault="007413AE" w:rsidP="007413AE">
      <w:pPr>
        <w:jc w:val="both"/>
        <w:rPr>
          <w:b/>
          <w:sz w:val="28"/>
          <w:szCs w:val="28"/>
        </w:rPr>
      </w:pPr>
      <w:r>
        <w:rPr>
          <w:b/>
          <w:sz w:val="28"/>
          <w:szCs w:val="28"/>
        </w:rPr>
        <w:t>__________2019 г.                                                                                № ________</w:t>
      </w:r>
    </w:p>
    <w:p w:rsidR="007413AE" w:rsidRDefault="007413AE" w:rsidP="007413AE">
      <w:pPr>
        <w:pStyle w:val="2"/>
        <w:ind w:right="4251"/>
        <w:rPr>
          <w:b w:val="0"/>
          <w:sz w:val="28"/>
          <w:szCs w:val="28"/>
        </w:rPr>
      </w:pPr>
    </w:p>
    <w:p w:rsidR="00DE18E8" w:rsidRPr="00DE18E8" w:rsidRDefault="00DE18E8" w:rsidP="00DE18E8">
      <w:pPr>
        <w:jc w:val="center"/>
        <w:rPr>
          <w:b/>
          <w:sz w:val="26"/>
          <w:szCs w:val="26"/>
        </w:rPr>
      </w:pPr>
      <w:r w:rsidRPr="00DE18E8">
        <w:rPr>
          <w:b/>
          <w:sz w:val="26"/>
          <w:szCs w:val="26"/>
        </w:rPr>
        <w:t>Об утверждении состава</w:t>
      </w:r>
      <w:r>
        <w:rPr>
          <w:b/>
          <w:sz w:val="26"/>
          <w:szCs w:val="26"/>
        </w:rPr>
        <w:t xml:space="preserve"> </w:t>
      </w:r>
      <w:r w:rsidR="00036F90">
        <w:rPr>
          <w:b/>
          <w:sz w:val="26"/>
          <w:szCs w:val="26"/>
        </w:rPr>
        <w:t xml:space="preserve">и Положения о </w:t>
      </w:r>
      <w:r w:rsidRPr="00DE18E8">
        <w:rPr>
          <w:b/>
          <w:sz w:val="26"/>
          <w:szCs w:val="26"/>
        </w:rPr>
        <w:t>Комиссии по определению</w:t>
      </w:r>
    </w:p>
    <w:p w:rsidR="00DE18E8" w:rsidRPr="00DE18E8" w:rsidRDefault="00DE18E8" w:rsidP="00DE18E8">
      <w:pPr>
        <w:jc w:val="center"/>
        <w:rPr>
          <w:b/>
          <w:sz w:val="26"/>
          <w:szCs w:val="26"/>
        </w:rPr>
      </w:pPr>
      <w:r w:rsidRPr="00DE18E8">
        <w:rPr>
          <w:b/>
          <w:sz w:val="26"/>
          <w:szCs w:val="26"/>
        </w:rPr>
        <w:t>количества торговых мест для осуще</w:t>
      </w:r>
      <w:r>
        <w:rPr>
          <w:b/>
          <w:sz w:val="26"/>
          <w:szCs w:val="26"/>
        </w:rPr>
        <w:t xml:space="preserve">ствления </w:t>
      </w:r>
      <w:r w:rsidRPr="00DE18E8">
        <w:rPr>
          <w:b/>
          <w:sz w:val="26"/>
          <w:szCs w:val="26"/>
        </w:rPr>
        <w:t xml:space="preserve">деятельности </w:t>
      </w:r>
      <w:r>
        <w:rPr>
          <w:b/>
          <w:sz w:val="26"/>
          <w:szCs w:val="26"/>
        </w:rPr>
        <w:t xml:space="preserve">по продаже сельскохозяйственной </w:t>
      </w:r>
      <w:r w:rsidRPr="00DE18E8">
        <w:rPr>
          <w:b/>
          <w:sz w:val="26"/>
          <w:szCs w:val="26"/>
        </w:rPr>
        <w:t>продукции гражданами, ведущими крестьянские</w:t>
      </w:r>
    </w:p>
    <w:p w:rsidR="00DE18E8" w:rsidRPr="00DE18E8" w:rsidRDefault="00DE18E8" w:rsidP="00DE18E8">
      <w:pPr>
        <w:jc w:val="center"/>
        <w:rPr>
          <w:b/>
          <w:sz w:val="26"/>
          <w:szCs w:val="26"/>
        </w:rPr>
      </w:pPr>
      <w:r w:rsidRPr="00DE18E8">
        <w:rPr>
          <w:b/>
          <w:sz w:val="26"/>
          <w:szCs w:val="26"/>
        </w:rPr>
        <w:t>(фермерск</w:t>
      </w:r>
      <w:r>
        <w:rPr>
          <w:b/>
          <w:sz w:val="26"/>
          <w:szCs w:val="26"/>
        </w:rPr>
        <w:t xml:space="preserve">ие) хозяйства, личные подсобные </w:t>
      </w:r>
      <w:r w:rsidRPr="00DE18E8">
        <w:rPr>
          <w:b/>
          <w:sz w:val="26"/>
          <w:szCs w:val="26"/>
        </w:rPr>
        <w:t xml:space="preserve">хозяйства </w:t>
      </w:r>
      <w:r>
        <w:rPr>
          <w:b/>
          <w:sz w:val="26"/>
          <w:szCs w:val="26"/>
        </w:rPr>
        <w:t xml:space="preserve">или </w:t>
      </w:r>
      <w:proofErr w:type="gramStart"/>
      <w:r>
        <w:rPr>
          <w:b/>
          <w:sz w:val="26"/>
          <w:szCs w:val="26"/>
        </w:rPr>
        <w:t>занимающимися</w:t>
      </w:r>
      <w:proofErr w:type="gramEnd"/>
      <w:r>
        <w:rPr>
          <w:b/>
          <w:sz w:val="26"/>
          <w:szCs w:val="26"/>
        </w:rPr>
        <w:t xml:space="preserve"> садоводством, </w:t>
      </w:r>
      <w:r w:rsidRPr="00DE18E8">
        <w:rPr>
          <w:b/>
          <w:sz w:val="26"/>
          <w:szCs w:val="26"/>
        </w:rPr>
        <w:t>огородничеством, животноводством</w:t>
      </w:r>
      <w:r w:rsidR="00CD66E0">
        <w:rPr>
          <w:b/>
          <w:sz w:val="26"/>
          <w:szCs w:val="26"/>
        </w:rPr>
        <w:t>,</w:t>
      </w:r>
      <w:r w:rsidRPr="00DE18E8">
        <w:rPr>
          <w:b/>
          <w:sz w:val="26"/>
          <w:szCs w:val="26"/>
        </w:rPr>
        <w:t xml:space="preserve"> на универсальных</w:t>
      </w:r>
    </w:p>
    <w:p w:rsidR="00DE18E8" w:rsidRPr="00DE18E8" w:rsidRDefault="00DE18E8" w:rsidP="00DE18E8">
      <w:pPr>
        <w:jc w:val="center"/>
        <w:rPr>
          <w:b/>
          <w:sz w:val="26"/>
          <w:szCs w:val="26"/>
        </w:rPr>
      </w:pPr>
      <w:proofErr w:type="gramStart"/>
      <w:r w:rsidRPr="00DE18E8">
        <w:rPr>
          <w:b/>
          <w:sz w:val="26"/>
          <w:szCs w:val="26"/>
        </w:rPr>
        <w:t>рынках</w:t>
      </w:r>
      <w:proofErr w:type="gramEnd"/>
      <w:r w:rsidRPr="00DE18E8">
        <w:rPr>
          <w:b/>
          <w:sz w:val="26"/>
          <w:szCs w:val="26"/>
        </w:rPr>
        <w:t xml:space="preserve"> на территории г. Тобольска</w:t>
      </w:r>
    </w:p>
    <w:p w:rsidR="007413AE" w:rsidRPr="00DE18E8" w:rsidRDefault="007413AE" w:rsidP="00DE18E8">
      <w:pPr>
        <w:pStyle w:val="2"/>
        <w:tabs>
          <w:tab w:val="left" w:pos="9356"/>
        </w:tabs>
        <w:ind w:right="-2"/>
        <w:jc w:val="center"/>
        <w:rPr>
          <w:b w:val="0"/>
          <w:sz w:val="28"/>
          <w:szCs w:val="28"/>
        </w:rPr>
      </w:pPr>
    </w:p>
    <w:p w:rsidR="00B0646C" w:rsidRPr="00517067" w:rsidRDefault="00B0646C" w:rsidP="00517067">
      <w:pPr>
        <w:ind w:firstLine="708"/>
        <w:jc w:val="both"/>
        <w:rPr>
          <w:sz w:val="28"/>
          <w:szCs w:val="28"/>
        </w:rPr>
      </w:pPr>
      <w:r w:rsidRPr="00517067">
        <w:rPr>
          <w:sz w:val="28"/>
          <w:szCs w:val="28"/>
        </w:rPr>
        <w:t xml:space="preserve">Во исполнение Федерального закона от 30.12.2006 №271-ФЗ «О розничных рынках </w:t>
      </w:r>
      <w:proofErr w:type="gramStart"/>
      <w:r w:rsidRPr="00517067">
        <w:rPr>
          <w:sz w:val="28"/>
          <w:szCs w:val="28"/>
        </w:rPr>
        <w:t>и</w:t>
      </w:r>
      <w:proofErr w:type="gramEnd"/>
      <w:r w:rsidRPr="00517067">
        <w:rPr>
          <w:sz w:val="28"/>
          <w:szCs w:val="28"/>
        </w:rPr>
        <w:t xml:space="preserve"> о внесении изменений в Трудовой кодекс Российской Федерации», Постановления Правительства Тюменской области от 03.08.2009 №216-п «О порядке определения органами местного самоуправления количества торговых мест для осуществления деятельности по продаже сельскохозяйственной продукции гражданам, ведущим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 в соответствии со ст.7, п.6 ст.43 Федерального закона от 06.10.2003 №131-ФЗ «Об общих принципах организации местного самоуправления в РФ», руководствуясь ст.40,</w:t>
      </w:r>
      <w:r w:rsidR="00743DB3" w:rsidRPr="00517067">
        <w:rPr>
          <w:sz w:val="28"/>
          <w:szCs w:val="28"/>
        </w:rPr>
        <w:t xml:space="preserve"> </w:t>
      </w:r>
      <w:r w:rsidRPr="00517067">
        <w:rPr>
          <w:sz w:val="28"/>
          <w:szCs w:val="28"/>
        </w:rPr>
        <w:t>44  Устава города Тобольска:</w:t>
      </w:r>
    </w:p>
    <w:p w:rsidR="00B0646C" w:rsidRPr="00517067" w:rsidRDefault="00B0646C" w:rsidP="00517067">
      <w:pPr>
        <w:ind w:firstLine="708"/>
        <w:jc w:val="both"/>
        <w:rPr>
          <w:rFonts w:ascii="Arial" w:hAnsi="Arial" w:cs="Arial"/>
          <w:sz w:val="28"/>
          <w:szCs w:val="28"/>
        </w:rPr>
      </w:pPr>
    </w:p>
    <w:p w:rsidR="00B0646C" w:rsidRPr="00517067" w:rsidRDefault="00B0646C" w:rsidP="00517067">
      <w:pPr>
        <w:tabs>
          <w:tab w:val="left" w:pos="567"/>
        </w:tabs>
        <w:ind w:firstLine="708"/>
        <w:jc w:val="both"/>
        <w:rPr>
          <w:sz w:val="28"/>
          <w:szCs w:val="28"/>
        </w:rPr>
      </w:pPr>
      <w:r w:rsidRPr="00517067">
        <w:rPr>
          <w:sz w:val="28"/>
          <w:szCs w:val="28"/>
        </w:rPr>
        <w:t>1. Утвердить состав Комиссии по определению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w:t>
      </w:r>
      <w:r w:rsidR="00CD66E0" w:rsidRPr="00517067">
        <w:rPr>
          <w:sz w:val="28"/>
          <w:szCs w:val="28"/>
        </w:rPr>
        <w:t xml:space="preserve"> на территории города </w:t>
      </w:r>
      <w:r w:rsidRPr="00517067">
        <w:rPr>
          <w:sz w:val="28"/>
          <w:szCs w:val="28"/>
        </w:rPr>
        <w:t>Тобольска согласно приложению №1.</w:t>
      </w:r>
    </w:p>
    <w:p w:rsidR="00036F90" w:rsidRPr="00517067" w:rsidRDefault="00B0646C" w:rsidP="00517067">
      <w:pPr>
        <w:ind w:firstLine="708"/>
        <w:jc w:val="both"/>
        <w:rPr>
          <w:sz w:val="28"/>
          <w:szCs w:val="28"/>
        </w:rPr>
      </w:pPr>
      <w:r w:rsidRPr="00517067">
        <w:rPr>
          <w:sz w:val="28"/>
          <w:szCs w:val="28"/>
        </w:rPr>
        <w:t xml:space="preserve">2. </w:t>
      </w:r>
      <w:r w:rsidR="00036F90" w:rsidRPr="00517067">
        <w:rPr>
          <w:sz w:val="28"/>
          <w:szCs w:val="28"/>
        </w:rPr>
        <w:t xml:space="preserve">Утвердить Положение о Комиссии по определению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w:t>
      </w:r>
      <w:r w:rsidR="00036F90" w:rsidRPr="00517067">
        <w:rPr>
          <w:sz w:val="28"/>
          <w:szCs w:val="28"/>
        </w:rPr>
        <w:lastRenderedPageBreak/>
        <w:t>садоводством, огородничеством, животноводством на универсальных рынках на территории г.Тобольска, согласно приложению №2.</w:t>
      </w:r>
    </w:p>
    <w:p w:rsidR="00B0646C" w:rsidRPr="00517067" w:rsidRDefault="00036F90" w:rsidP="00517067">
      <w:pPr>
        <w:ind w:firstLine="708"/>
        <w:jc w:val="both"/>
        <w:rPr>
          <w:sz w:val="28"/>
          <w:szCs w:val="28"/>
        </w:rPr>
      </w:pPr>
      <w:r w:rsidRPr="00517067">
        <w:rPr>
          <w:sz w:val="28"/>
          <w:szCs w:val="28"/>
        </w:rPr>
        <w:t>3</w:t>
      </w:r>
      <w:r w:rsidR="00743DB3" w:rsidRPr="00517067">
        <w:rPr>
          <w:sz w:val="28"/>
          <w:szCs w:val="28"/>
        </w:rPr>
        <w:t xml:space="preserve">. </w:t>
      </w:r>
      <w:r w:rsidR="003606AC" w:rsidRPr="00517067">
        <w:rPr>
          <w:sz w:val="28"/>
          <w:szCs w:val="28"/>
        </w:rPr>
        <w:t xml:space="preserve">Рекомендовать </w:t>
      </w:r>
      <w:r w:rsidR="00517067" w:rsidRPr="00517067">
        <w:rPr>
          <w:sz w:val="28"/>
          <w:szCs w:val="28"/>
        </w:rPr>
        <w:t>ООО «</w:t>
      </w:r>
      <w:proofErr w:type="spellStart"/>
      <w:r w:rsidR="00517067" w:rsidRPr="00517067">
        <w:rPr>
          <w:sz w:val="28"/>
          <w:szCs w:val="28"/>
        </w:rPr>
        <w:t>Техмастер</w:t>
      </w:r>
      <w:proofErr w:type="spellEnd"/>
      <w:r w:rsidR="00517067" w:rsidRPr="00517067">
        <w:rPr>
          <w:sz w:val="28"/>
          <w:szCs w:val="28"/>
        </w:rPr>
        <w:t>»</w:t>
      </w:r>
      <w:r w:rsidR="00B0646C" w:rsidRPr="00517067">
        <w:rPr>
          <w:sz w:val="28"/>
          <w:szCs w:val="28"/>
        </w:rPr>
        <w:t xml:space="preserve"> (</w:t>
      </w:r>
      <w:r w:rsidR="00517067" w:rsidRPr="00517067">
        <w:rPr>
          <w:sz w:val="28"/>
          <w:szCs w:val="28"/>
        </w:rPr>
        <w:t>управляющей компании универсальн</w:t>
      </w:r>
      <w:r w:rsidR="00517067">
        <w:rPr>
          <w:sz w:val="28"/>
          <w:szCs w:val="28"/>
        </w:rPr>
        <w:t>ого</w:t>
      </w:r>
      <w:r w:rsidR="00517067" w:rsidRPr="00517067">
        <w:rPr>
          <w:sz w:val="28"/>
          <w:szCs w:val="28"/>
        </w:rPr>
        <w:t xml:space="preserve"> рын</w:t>
      </w:r>
      <w:r w:rsidR="00517067">
        <w:rPr>
          <w:sz w:val="28"/>
          <w:szCs w:val="28"/>
        </w:rPr>
        <w:t>ка</w:t>
      </w:r>
      <w:r w:rsidR="00517067" w:rsidRPr="00517067">
        <w:rPr>
          <w:sz w:val="28"/>
          <w:szCs w:val="28"/>
        </w:rPr>
        <w:t xml:space="preserve"> «Северный»</w:t>
      </w:r>
      <w:r w:rsidR="00B0646C" w:rsidRPr="00517067">
        <w:rPr>
          <w:sz w:val="28"/>
          <w:szCs w:val="28"/>
        </w:rPr>
        <w:t>), организовать предоставление торговых мест для реализации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соответствии с требованиями действующего законодательства.</w:t>
      </w:r>
    </w:p>
    <w:p w:rsidR="007413AE" w:rsidRPr="00517067" w:rsidRDefault="00036F90" w:rsidP="00517067">
      <w:pPr>
        <w:ind w:firstLine="708"/>
        <w:jc w:val="both"/>
        <w:rPr>
          <w:sz w:val="28"/>
          <w:szCs w:val="28"/>
        </w:rPr>
      </w:pPr>
      <w:r w:rsidRPr="00517067">
        <w:rPr>
          <w:sz w:val="28"/>
          <w:szCs w:val="28"/>
        </w:rPr>
        <w:t>4</w:t>
      </w:r>
      <w:r w:rsidR="007413AE" w:rsidRPr="00517067">
        <w:rPr>
          <w:sz w:val="28"/>
          <w:szCs w:val="28"/>
        </w:rPr>
        <w:t>.</w:t>
      </w:r>
      <w:r w:rsidRPr="00517067">
        <w:rPr>
          <w:sz w:val="28"/>
          <w:szCs w:val="28"/>
        </w:rPr>
        <w:t xml:space="preserve"> </w:t>
      </w:r>
      <w:r w:rsidR="00C1097B" w:rsidRPr="00517067">
        <w:rPr>
          <w:sz w:val="28"/>
          <w:szCs w:val="28"/>
        </w:rPr>
        <w:t xml:space="preserve">Опубликовать </w:t>
      </w:r>
      <w:r w:rsidR="00A96C61" w:rsidRPr="00517067">
        <w:rPr>
          <w:sz w:val="28"/>
          <w:szCs w:val="28"/>
        </w:rPr>
        <w:t>распоряжение</w:t>
      </w:r>
      <w:r w:rsidR="00C1097B" w:rsidRPr="00517067">
        <w:rPr>
          <w:sz w:val="28"/>
          <w:szCs w:val="28"/>
        </w:rPr>
        <w:t xml:space="preserve"> в газете «</w:t>
      </w:r>
      <w:proofErr w:type="gramStart"/>
      <w:r w:rsidR="00C1097B" w:rsidRPr="00517067">
        <w:rPr>
          <w:sz w:val="28"/>
          <w:szCs w:val="28"/>
        </w:rPr>
        <w:t>Тобольская</w:t>
      </w:r>
      <w:proofErr w:type="gramEnd"/>
      <w:r w:rsidR="00C1097B" w:rsidRPr="00517067">
        <w:rPr>
          <w:sz w:val="28"/>
          <w:szCs w:val="28"/>
        </w:rPr>
        <w:t xml:space="preserve"> правда» и разместить на официальном сайте муниципального образования город Тобольск на портале органов государственной власти Тюменской области (www.tobolsk.admtyumen.ru) и администрации города Тобольска (</w:t>
      </w:r>
      <w:hyperlink r:id="rId7" w:history="1">
        <w:r w:rsidR="00220DE7" w:rsidRPr="00517067">
          <w:rPr>
            <w:rStyle w:val="a8"/>
            <w:sz w:val="28"/>
            <w:szCs w:val="28"/>
          </w:rPr>
          <w:t>www.admtobolsk.ru</w:t>
        </w:r>
      </w:hyperlink>
      <w:r w:rsidR="00C1097B" w:rsidRPr="00517067">
        <w:rPr>
          <w:sz w:val="28"/>
          <w:szCs w:val="28"/>
        </w:rPr>
        <w:t>).</w:t>
      </w:r>
    </w:p>
    <w:p w:rsidR="00CD66E0" w:rsidRPr="00517067" w:rsidRDefault="00036F90" w:rsidP="00517067">
      <w:pPr>
        <w:ind w:firstLine="708"/>
        <w:jc w:val="both"/>
        <w:rPr>
          <w:sz w:val="28"/>
          <w:szCs w:val="28"/>
        </w:rPr>
      </w:pPr>
      <w:r w:rsidRPr="00517067">
        <w:rPr>
          <w:sz w:val="28"/>
          <w:szCs w:val="28"/>
        </w:rPr>
        <w:t>5</w:t>
      </w:r>
      <w:r w:rsidR="00743DB3" w:rsidRPr="00517067">
        <w:rPr>
          <w:sz w:val="28"/>
          <w:szCs w:val="28"/>
        </w:rPr>
        <w:t xml:space="preserve">. </w:t>
      </w:r>
      <w:r w:rsidR="00220DE7" w:rsidRPr="00517067">
        <w:rPr>
          <w:sz w:val="28"/>
          <w:szCs w:val="28"/>
        </w:rPr>
        <w:t>Признать утратившим силу Распоряжение</w:t>
      </w:r>
      <w:r w:rsidR="00FD6180" w:rsidRPr="00517067">
        <w:rPr>
          <w:sz w:val="28"/>
          <w:szCs w:val="28"/>
        </w:rPr>
        <w:t xml:space="preserve"> Администрации города Тобольска от 27.08.2009 № 1644</w:t>
      </w:r>
      <w:r w:rsidR="00CD66E0" w:rsidRPr="00517067">
        <w:rPr>
          <w:sz w:val="28"/>
          <w:szCs w:val="28"/>
        </w:rPr>
        <w:t xml:space="preserve"> «Об утверждении состава и Положения о Комиссии по определению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универсальных рынках на территории г. Тобольска»</w:t>
      </w:r>
    </w:p>
    <w:p w:rsidR="00B0646C" w:rsidRPr="00517067" w:rsidRDefault="00036F90" w:rsidP="00517067">
      <w:pPr>
        <w:ind w:firstLine="708"/>
        <w:jc w:val="both"/>
        <w:rPr>
          <w:sz w:val="28"/>
          <w:szCs w:val="28"/>
        </w:rPr>
      </w:pPr>
      <w:r w:rsidRPr="00517067">
        <w:rPr>
          <w:sz w:val="28"/>
          <w:szCs w:val="28"/>
        </w:rPr>
        <w:t>6</w:t>
      </w:r>
      <w:r w:rsidR="00B0646C" w:rsidRPr="00517067">
        <w:rPr>
          <w:sz w:val="28"/>
          <w:szCs w:val="28"/>
        </w:rPr>
        <w:t xml:space="preserve">. </w:t>
      </w:r>
      <w:proofErr w:type="gramStart"/>
      <w:r w:rsidR="00B0646C" w:rsidRPr="00517067">
        <w:rPr>
          <w:sz w:val="28"/>
          <w:szCs w:val="28"/>
        </w:rPr>
        <w:t>Контроль за</w:t>
      </w:r>
      <w:proofErr w:type="gramEnd"/>
      <w:r w:rsidR="00B0646C" w:rsidRPr="00517067">
        <w:rPr>
          <w:sz w:val="28"/>
          <w:szCs w:val="28"/>
        </w:rPr>
        <w:t xml:space="preserve"> исполнением настоящего распоряжения возложить на </w:t>
      </w:r>
      <w:proofErr w:type="spellStart"/>
      <w:r w:rsidR="00B0646C" w:rsidRPr="00517067">
        <w:rPr>
          <w:sz w:val="28"/>
          <w:szCs w:val="28"/>
        </w:rPr>
        <w:t>Нефидова</w:t>
      </w:r>
      <w:proofErr w:type="spellEnd"/>
      <w:r w:rsidR="00B0646C" w:rsidRPr="00517067">
        <w:rPr>
          <w:sz w:val="28"/>
          <w:szCs w:val="28"/>
        </w:rPr>
        <w:t xml:space="preserve"> И.А., заместителя Главы города.</w:t>
      </w:r>
    </w:p>
    <w:p w:rsidR="00B0646C" w:rsidRPr="00AB5167" w:rsidRDefault="00B0646C" w:rsidP="007413AE">
      <w:pPr>
        <w:rPr>
          <w:sz w:val="26"/>
        </w:rPr>
      </w:pPr>
    </w:p>
    <w:p w:rsidR="007413AE" w:rsidRPr="00AB5167" w:rsidRDefault="007413AE" w:rsidP="007413AE">
      <w:pPr>
        <w:rPr>
          <w:sz w:val="26"/>
        </w:rPr>
      </w:pPr>
    </w:p>
    <w:p w:rsidR="007413AE" w:rsidRPr="00AB5167" w:rsidRDefault="007413AE" w:rsidP="007413AE">
      <w:pPr>
        <w:rPr>
          <w:sz w:val="26"/>
        </w:rPr>
      </w:pPr>
    </w:p>
    <w:p w:rsidR="007413AE" w:rsidRDefault="007413AE" w:rsidP="007413AE">
      <w:pPr>
        <w:rPr>
          <w:b/>
          <w:sz w:val="28"/>
        </w:rPr>
      </w:pPr>
      <w:r>
        <w:rPr>
          <w:b/>
          <w:sz w:val="28"/>
        </w:rPr>
        <w:t>Глава города                                                                                         В.В. Мазур</w:t>
      </w:r>
    </w:p>
    <w:p w:rsidR="007413AE" w:rsidRDefault="007413AE" w:rsidP="007413AE">
      <w:pPr>
        <w:jc w:val="center"/>
      </w:pPr>
      <w:r>
        <w:rPr>
          <w:b/>
          <w:sz w:val="28"/>
        </w:rPr>
        <w:br w:type="page"/>
      </w:r>
    </w:p>
    <w:p w:rsidR="007413AE" w:rsidRDefault="007413AE" w:rsidP="007413AE">
      <w:pPr>
        <w:jc w:val="center"/>
        <w:rPr>
          <w:sz w:val="28"/>
          <w:szCs w:val="28"/>
        </w:rPr>
      </w:pPr>
    </w:p>
    <w:p w:rsidR="007413AE" w:rsidRDefault="007413AE" w:rsidP="007413AE">
      <w:pPr>
        <w:jc w:val="center"/>
        <w:rPr>
          <w:sz w:val="28"/>
          <w:szCs w:val="28"/>
        </w:rPr>
      </w:pPr>
    </w:p>
    <w:p w:rsidR="007413AE" w:rsidRDefault="007413AE" w:rsidP="007413AE">
      <w:pPr>
        <w:jc w:val="center"/>
        <w:rPr>
          <w:sz w:val="28"/>
          <w:szCs w:val="28"/>
        </w:rPr>
      </w:pPr>
    </w:p>
    <w:p w:rsidR="007413AE" w:rsidRDefault="007413AE" w:rsidP="007413AE">
      <w:pPr>
        <w:jc w:val="center"/>
        <w:rPr>
          <w:sz w:val="28"/>
          <w:szCs w:val="28"/>
        </w:rPr>
      </w:pPr>
    </w:p>
    <w:p w:rsidR="007413AE" w:rsidRDefault="007413AE" w:rsidP="007413AE">
      <w:pPr>
        <w:jc w:val="center"/>
        <w:rPr>
          <w:sz w:val="28"/>
          <w:szCs w:val="28"/>
        </w:rPr>
      </w:pPr>
      <w:bookmarkStart w:id="0" w:name="_GoBack"/>
      <w:bookmarkEnd w:id="0"/>
    </w:p>
    <w:p w:rsidR="007413AE" w:rsidRDefault="007413AE" w:rsidP="007413AE">
      <w:pPr>
        <w:jc w:val="center"/>
        <w:rPr>
          <w:b/>
          <w:sz w:val="28"/>
          <w:szCs w:val="28"/>
        </w:rPr>
      </w:pPr>
      <w:r>
        <w:rPr>
          <w:b/>
          <w:sz w:val="28"/>
          <w:szCs w:val="28"/>
        </w:rPr>
        <w:t>Пояснительная записка</w:t>
      </w:r>
    </w:p>
    <w:p w:rsidR="007413AE" w:rsidRDefault="007413AE" w:rsidP="007413AE">
      <w:pPr>
        <w:jc w:val="center"/>
        <w:rPr>
          <w:b/>
          <w:sz w:val="28"/>
          <w:szCs w:val="28"/>
        </w:rPr>
      </w:pPr>
      <w:r>
        <w:rPr>
          <w:b/>
          <w:sz w:val="28"/>
          <w:szCs w:val="28"/>
        </w:rPr>
        <w:t xml:space="preserve">к проекту </w:t>
      </w:r>
      <w:r w:rsidR="00713105">
        <w:rPr>
          <w:b/>
          <w:sz w:val="28"/>
          <w:szCs w:val="28"/>
        </w:rPr>
        <w:t>распоряжения</w:t>
      </w:r>
      <w:r>
        <w:rPr>
          <w:b/>
          <w:sz w:val="28"/>
          <w:szCs w:val="28"/>
        </w:rPr>
        <w:t xml:space="preserve"> администрации города Тобольска</w:t>
      </w:r>
    </w:p>
    <w:p w:rsidR="007413AE" w:rsidRDefault="007413AE" w:rsidP="007413AE">
      <w:pPr>
        <w:pStyle w:val="2"/>
        <w:tabs>
          <w:tab w:val="left" w:pos="9356"/>
        </w:tabs>
        <w:ind w:right="-2"/>
        <w:jc w:val="center"/>
        <w:rPr>
          <w:sz w:val="28"/>
          <w:szCs w:val="28"/>
        </w:rPr>
      </w:pPr>
      <w:r>
        <w:rPr>
          <w:sz w:val="28"/>
          <w:szCs w:val="28"/>
        </w:rPr>
        <w:t>«</w:t>
      </w:r>
      <w:r w:rsidR="00713105">
        <w:rPr>
          <w:sz w:val="28"/>
        </w:rPr>
        <w:t>Об утверждении состава комиссии по определению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универсальных рынках на территории города Тобольска</w:t>
      </w:r>
      <w:r>
        <w:rPr>
          <w:sz w:val="28"/>
          <w:szCs w:val="28"/>
        </w:rPr>
        <w:t>»</w:t>
      </w:r>
    </w:p>
    <w:p w:rsidR="007413AE" w:rsidRDefault="007413AE" w:rsidP="007413AE">
      <w:pPr>
        <w:ind w:firstLine="851"/>
        <w:jc w:val="both"/>
        <w:rPr>
          <w:sz w:val="28"/>
          <w:szCs w:val="28"/>
        </w:rPr>
      </w:pPr>
    </w:p>
    <w:p w:rsidR="007413AE" w:rsidRPr="00713105" w:rsidRDefault="007413AE" w:rsidP="00713105">
      <w:pPr>
        <w:ind w:firstLine="851"/>
        <w:jc w:val="both"/>
        <w:rPr>
          <w:sz w:val="28"/>
          <w:szCs w:val="28"/>
        </w:rPr>
      </w:pPr>
      <w:r w:rsidRPr="00713105">
        <w:rPr>
          <w:sz w:val="28"/>
          <w:szCs w:val="28"/>
        </w:rPr>
        <w:t>Проект вносится в</w:t>
      </w:r>
      <w:r w:rsidR="000F5B16">
        <w:rPr>
          <w:sz w:val="28"/>
          <w:szCs w:val="28"/>
        </w:rPr>
        <w:t>о</w:t>
      </w:r>
      <w:r w:rsidRPr="00713105">
        <w:rPr>
          <w:sz w:val="28"/>
          <w:szCs w:val="28"/>
        </w:rPr>
        <w:t xml:space="preserve"> </w:t>
      </w:r>
      <w:r w:rsidR="000F5B16">
        <w:rPr>
          <w:sz w:val="28"/>
          <w:szCs w:val="28"/>
        </w:rPr>
        <w:t xml:space="preserve">исполнение Федерального закона от 30.12.2006 №271-ФЗ «О розничных рынках </w:t>
      </w:r>
      <w:proofErr w:type="gramStart"/>
      <w:r w:rsidR="000F5B16">
        <w:rPr>
          <w:sz w:val="28"/>
          <w:szCs w:val="28"/>
        </w:rPr>
        <w:t>и</w:t>
      </w:r>
      <w:proofErr w:type="gramEnd"/>
      <w:r w:rsidR="000F5B16">
        <w:rPr>
          <w:sz w:val="28"/>
          <w:szCs w:val="28"/>
        </w:rPr>
        <w:t xml:space="preserve"> о внесении изменений в Трудовой кодекс Российской Федерации», Постановления Правительства Тюменской области от 03.08.2009 №216-п «О порядке определения органами местного самоуправления количества торговых мест для осуществления деятельности по продаже сельскохозяйственной</w:t>
      </w:r>
      <w:r w:rsidR="006764C6">
        <w:rPr>
          <w:sz w:val="28"/>
          <w:szCs w:val="28"/>
        </w:rPr>
        <w:t xml:space="preserve"> продукции гражданами-главами крестьянских (фермерских) хозяйств, членами таких хозяйств</w:t>
      </w:r>
      <w:r w:rsidR="009E408E">
        <w:rPr>
          <w:sz w:val="28"/>
          <w:szCs w:val="28"/>
        </w:rPr>
        <w:t>, гражданами, ведущими личные подсобные хозяйства или занимающимися садоводством, огородничеством, животноводством, на универсальном рынке».</w:t>
      </w:r>
      <w:r w:rsidR="00713105" w:rsidRPr="00713105">
        <w:rPr>
          <w:sz w:val="28"/>
          <w:szCs w:val="28"/>
        </w:rPr>
        <w:t xml:space="preserve"> </w:t>
      </w:r>
    </w:p>
    <w:p w:rsidR="007413AE" w:rsidRDefault="007413AE" w:rsidP="007413AE">
      <w:pPr>
        <w:jc w:val="both"/>
        <w:rPr>
          <w:sz w:val="28"/>
          <w:szCs w:val="28"/>
        </w:rPr>
      </w:pPr>
    </w:p>
    <w:p w:rsidR="007413AE" w:rsidRDefault="007413AE" w:rsidP="007413AE">
      <w:pPr>
        <w:jc w:val="both"/>
        <w:rPr>
          <w:sz w:val="28"/>
          <w:szCs w:val="28"/>
        </w:rPr>
      </w:pPr>
    </w:p>
    <w:p w:rsidR="004D6B5D" w:rsidRDefault="004D6B5D" w:rsidP="007413AE">
      <w:pPr>
        <w:jc w:val="both"/>
        <w:rPr>
          <w:b/>
          <w:sz w:val="28"/>
          <w:szCs w:val="28"/>
        </w:rPr>
      </w:pPr>
    </w:p>
    <w:p w:rsidR="007413AE" w:rsidRDefault="007413AE" w:rsidP="007413AE">
      <w:pPr>
        <w:jc w:val="both"/>
        <w:rPr>
          <w:b/>
          <w:sz w:val="28"/>
          <w:szCs w:val="28"/>
        </w:rPr>
      </w:pPr>
      <w:r>
        <w:rPr>
          <w:b/>
          <w:sz w:val="28"/>
          <w:szCs w:val="28"/>
        </w:rPr>
        <w:t xml:space="preserve">Председатель </w:t>
      </w:r>
    </w:p>
    <w:p w:rsidR="007413AE" w:rsidRDefault="007413AE" w:rsidP="007413AE">
      <w:pPr>
        <w:jc w:val="both"/>
        <w:rPr>
          <w:b/>
          <w:sz w:val="28"/>
          <w:szCs w:val="28"/>
        </w:rPr>
      </w:pPr>
      <w:r>
        <w:rPr>
          <w:b/>
          <w:sz w:val="28"/>
          <w:szCs w:val="28"/>
        </w:rPr>
        <w:t>комитета экономики                                                                   С.А. Новоселов</w:t>
      </w:r>
    </w:p>
    <w:p w:rsidR="00C15CD5" w:rsidRDefault="00AA0844"/>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C5492F" w:rsidRDefault="00C5492F"/>
    <w:p w:rsidR="00F85ED0" w:rsidRPr="00517067" w:rsidRDefault="00F85ED0" w:rsidP="00F85ED0">
      <w:pPr>
        <w:ind w:left="4395"/>
        <w:jc w:val="center"/>
        <w:rPr>
          <w:sz w:val="24"/>
          <w:szCs w:val="24"/>
        </w:rPr>
      </w:pPr>
      <w:r w:rsidRPr="00517067">
        <w:rPr>
          <w:sz w:val="24"/>
          <w:szCs w:val="24"/>
        </w:rPr>
        <w:t>Приложение №1</w:t>
      </w:r>
    </w:p>
    <w:p w:rsidR="009E41A1" w:rsidRPr="00517067" w:rsidRDefault="009E41A1" w:rsidP="00F85ED0">
      <w:pPr>
        <w:ind w:left="4395"/>
        <w:jc w:val="center"/>
        <w:rPr>
          <w:sz w:val="24"/>
          <w:szCs w:val="24"/>
        </w:rPr>
      </w:pPr>
      <w:r w:rsidRPr="00517067">
        <w:rPr>
          <w:sz w:val="24"/>
          <w:szCs w:val="24"/>
        </w:rPr>
        <w:t>к распоряжению Администрации</w:t>
      </w:r>
    </w:p>
    <w:p w:rsidR="009E41A1" w:rsidRPr="00517067" w:rsidRDefault="009E41A1" w:rsidP="00F85ED0">
      <w:pPr>
        <w:ind w:left="4395"/>
        <w:jc w:val="center"/>
        <w:rPr>
          <w:sz w:val="24"/>
          <w:szCs w:val="24"/>
        </w:rPr>
      </w:pPr>
      <w:r w:rsidRPr="00517067">
        <w:rPr>
          <w:sz w:val="24"/>
          <w:szCs w:val="24"/>
        </w:rPr>
        <w:t>города Тобольска от ____  № ______</w:t>
      </w:r>
    </w:p>
    <w:p w:rsidR="00F85ED0" w:rsidRPr="009E41A1" w:rsidRDefault="00F85ED0" w:rsidP="00F85ED0">
      <w:pPr>
        <w:jc w:val="both"/>
        <w:rPr>
          <w:sz w:val="28"/>
          <w:szCs w:val="28"/>
        </w:rPr>
      </w:pPr>
      <w:r w:rsidRPr="009E41A1">
        <w:rPr>
          <w:sz w:val="28"/>
          <w:szCs w:val="28"/>
        </w:rPr>
        <w:t xml:space="preserve"> </w:t>
      </w:r>
    </w:p>
    <w:p w:rsidR="00F85ED0" w:rsidRPr="009E41A1" w:rsidRDefault="00F85ED0" w:rsidP="00F85ED0">
      <w:pPr>
        <w:jc w:val="center"/>
        <w:rPr>
          <w:b/>
          <w:sz w:val="28"/>
          <w:szCs w:val="28"/>
        </w:rPr>
      </w:pPr>
      <w:r w:rsidRPr="009E41A1">
        <w:rPr>
          <w:b/>
          <w:sz w:val="28"/>
          <w:szCs w:val="28"/>
        </w:rPr>
        <w:t>Состав комиссии</w:t>
      </w:r>
    </w:p>
    <w:p w:rsidR="00F85ED0" w:rsidRPr="009E41A1" w:rsidRDefault="00F85ED0" w:rsidP="00F85ED0">
      <w:pPr>
        <w:jc w:val="center"/>
        <w:rPr>
          <w:sz w:val="28"/>
          <w:szCs w:val="28"/>
        </w:rPr>
      </w:pPr>
      <w:r w:rsidRPr="009E41A1">
        <w:rPr>
          <w:b/>
          <w:sz w:val="28"/>
          <w:szCs w:val="28"/>
        </w:rPr>
        <w:t>по определению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универсальных рынках на территории г.Тобольска</w:t>
      </w:r>
    </w:p>
    <w:p w:rsidR="00F85ED0" w:rsidRPr="009E41A1" w:rsidRDefault="00F85ED0" w:rsidP="00F85ED0">
      <w:pPr>
        <w:jc w:val="both"/>
        <w:rPr>
          <w:sz w:val="28"/>
          <w:szCs w:val="28"/>
        </w:rPr>
      </w:pPr>
    </w:p>
    <w:p w:rsidR="00F85ED0" w:rsidRPr="009E41A1" w:rsidRDefault="009E41A1" w:rsidP="003B339D">
      <w:pPr>
        <w:numPr>
          <w:ilvl w:val="0"/>
          <w:numId w:val="3"/>
        </w:numPr>
        <w:tabs>
          <w:tab w:val="clear" w:pos="2755"/>
          <w:tab w:val="left" w:pos="0"/>
        </w:tabs>
        <w:ind w:left="0" w:firstLine="720"/>
        <w:jc w:val="both"/>
        <w:rPr>
          <w:sz w:val="28"/>
          <w:szCs w:val="28"/>
        </w:rPr>
      </w:pPr>
      <w:r>
        <w:rPr>
          <w:sz w:val="28"/>
          <w:szCs w:val="28"/>
        </w:rPr>
        <w:t>Нефидов Иван Алексеевич</w:t>
      </w:r>
      <w:r w:rsidR="00F85ED0" w:rsidRPr="009E41A1">
        <w:rPr>
          <w:sz w:val="28"/>
          <w:szCs w:val="28"/>
        </w:rPr>
        <w:t>, заместитель Главы администрации города, председатель комиссии</w:t>
      </w:r>
      <w:r w:rsidR="003606AC">
        <w:rPr>
          <w:sz w:val="28"/>
          <w:szCs w:val="28"/>
        </w:rPr>
        <w:t>;</w:t>
      </w:r>
      <w:r w:rsidR="00F85ED0" w:rsidRPr="009E41A1">
        <w:rPr>
          <w:sz w:val="28"/>
          <w:szCs w:val="28"/>
        </w:rPr>
        <w:t xml:space="preserve"> </w:t>
      </w:r>
    </w:p>
    <w:p w:rsidR="00F85ED0" w:rsidRPr="009E41A1" w:rsidRDefault="00F85ED0" w:rsidP="003B339D">
      <w:pPr>
        <w:tabs>
          <w:tab w:val="left" w:pos="0"/>
        </w:tabs>
        <w:ind w:firstLine="720"/>
        <w:jc w:val="both"/>
        <w:rPr>
          <w:sz w:val="28"/>
          <w:szCs w:val="28"/>
        </w:rPr>
      </w:pPr>
    </w:p>
    <w:p w:rsidR="00F85ED0" w:rsidRPr="009E41A1" w:rsidRDefault="009E41A1" w:rsidP="003B339D">
      <w:pPr>
        <w:numPr>
          <w:ilvl w:val="0"/>
          <w:numId w:val="3"/>
        </w:numPr>
        <w:tabs>
          <w:tab w:val="clear" w:pos="2755"/>
          <w:tab w:val="left" w:pos="0"/>
        </w:tabs>
        <w:ind w:left="0" w:firstLine="720"/>
        <w:jc w:val="both"/>
        <w:rPr>
          <w:sz w:val="28"/>
          <w:szCs w:val="28"/>
        </w:rPr>
      </w:pPr>
      <w:r>
        <w:rPr>
          <w:sz w:val="28"/>
          <w:szCs w:val="28"/>
        </w:rPr>
        <w:t>Новоселов Сергей Александрович</w:t>
      </w:r>
      <w:r w:rsidR="00F85ED0" w:rsidRPr="009E41A1">
        <w:rPr>
          <w:sz w:val="28"/>
          <w:szCs w:val="28"/>
        </w:rPr>
        <w:t xml:space="preserve">, </w:t>
      </w:r>
      <w:r>
        <w:rPr>
          <w:sz w:val="28"/>
          <w:szCs w:val="28"/>
        </w:rPr>
        <w:t>председатель комитета экономики</w:t>
      </w:r>
      <w:r w:rsidR="00F85ED0" w:rsidRPr="009E41A1">
        <w:rPr>
          <w:sz w:val="28"/>
          <w:szCs w:val="28"/>
        </w:rPr>
        <w:t>, заместитель председателя комиссии</w:t>
      </w:r>
      <w:r w:rsidR="003606AC">
        <w:rPr>
          <w:sz w:val="28"/>
          <w:szCs w:val="28"/>
        </w:rPr>
        <w:t>;</w:t>
      </w:r>
    </w:p>
    <w:p w:rsidR="00F85ED0" w:rsidRPr="009E41A1" w:rsidRDefault="00F85ED0" w:rsidP="003B339D">
      <w:pPr>
        <w:tabs>
          <w:tab w:val="left" w:pos="0"/>
        </w:tabs>
        <w:ind w:firstLine="720"/>
        <w:jc w:val="both"/>
        <w:rPr>
          <w:sz w:val="28"/>
          <w:szCs w:val="28"/>
        </w:rPr>
      </w:pPr>
    </w:p>
    <w:p w:rsidR="00F85ED0" w:rsidRPr="009E41A1" w:rsidRDefault="009E41A1" w:rsidP="003B339D">
      <w:pPr>
        <w:numPr>
          <w:ilvl w:val="0"/>
          <w:numId w:val="3"/>
        </w:numPr>
        <w:tabs>
          <w:tab w:val="clear" w:pos="2755"/>
          <w:tab w:val="left" w:pos="0"/>
        </w:tabs>
        <w:ind w:left="0" w:firstLine="720"/>
        <w:jc w:val="both"/>
        <w:rPr>
          <w:sz w:val="28"/>
          <w:szCs w:val="28"/>
        </w:rPr>
      </w:pPr>
      <w:r>
        <w:rPr>
          <w:sz w:val="28"/>
          <w:szCs w:val="28"/>
        </w:rPr>
        <w:t>Торопова Людмила Кузьмовна</w:t>
      </w:r>
      <w:r w:rsidR="00F85ED0" w:rsidRPr="009E41A1">
        <w:rPr>
          <w:sz w:val="28"/>
          <w:szCs w:val="28"/>
        </w:rPr>
        <w:t xml:space="preserve">, </w:t>
      </w:r>
      <w:r>
        <w:rPr>
          <w:sz w:val="28"/>
          <w:szCs w:val="28"/>
        </w:rPr>
        <w:t>ведущий специалист комитета экономики</w:t>
      </w:r>
      <w:r w:rsidR="00F85ED0" w:rsidRPr="009E41A1">
        <w:rPr>
          <w:sz w:val="28"/>
          <w:szCs w:val="28"/>
        </w:rPr>
        <w:t>, секретарь комиссии</w:t>
      </w:r>
      <w:r w:rsidR="003606AC">
        <w:rPr>
          <w:sz w:val="28"/>
          <w:szCs w:val="28"/>
        </w:rPr>
        <w:t>;</w:t>
      </w:r>
    </w:p>
    <w:p w:rsidR="00F85ED0" w:rsidRPr="009E41A1" w:rsidRDefault="00F85ED0" w:rsidP="003B339D">
      <w:pPr>
        <w:tabs>
          <w:tab w:val="left" w:pos="0"/>
        </w:tabs>
        <w:ind w:firstLine="720"/>
        <w:jc w:val="both"/>
        <w:rPr>
          <w:sz w:val="28"/>
          <w:szCs w:val="28"/>
        </w:rPr>
      </w:pPr>
    </w:p>
    <w:p w:rsidR="00F85ED0" w:rsidRPr="009E41A1" w:rsidRDefault="009E41A1" w:rsidP="003B339D">
      <w:pPr>
        <w:numPr>
          <w:ilvl w:val="0"/>
          <w:numId w:val="3"/>
        </w:numPr>
        <w:tabs>
          <w:tab w:val="clear" w:pos="2755"/>
          <w:tab w:val="left" w:pos="0"/>
        </w:tabs>
        <w:ind w:left="0" w:firstLine="720"/>
        <w:jc w:val="both"/>
        <w:rPr>
          <w:sz w:val="28"/>
          <w:szCs w:val="28"/>
        </w:rPr>
      </w:pPr>
      <w:r>
        <w:rPr>
          <w:sz w:val="28"/>
          <w:szCs w:val="28"/>
        </w:rPr>
        <w:t>Цветков Вадим</w:t>
      </w:r>
      <w:r w:rsidR="00D04D70">
        <w:rPr>
          <w:sz w:val="28"/>
          <w:szCs w:val="28"/>
        </w:rPr>
        <w:t xml:space="preserve"> Владимирович</w:t>
      </w:r>
      <w:r w:rsidR="00F85ED0" w:rsidRPr="009E41A1">
        <w:rPr>
          <w:sz w:val="28"/>
          <w:szCs w:val="28"/>
        </w:rPr>
        <w:t xml:space="preserve">, начальник </w:t>
      </w:r>
      <w:r>
        <w:rPr>
          <w:sz w:val="28"/>
          <w:szCs w:val="28"/>
        </w:rPr>
        <w:t>МО МВД России «Тобольский»</w:t>
      </w:r>
      <w:r w:rsidR="00F85ED0" w:rsidRPr="009E41A1">
        <w:rPr>
          <w:sz w:val="28"/>
          <w:szCs w:val="28"/>
        </w:rPr>
        <w:t xml:space="preserve"> (по согласованию)</w:t>
      </w:r>
      <w:r w:rsidR="003606AC">
        <w:rPr>
          <w:sz w:val="28"/>
          <w:szCs w:val="28"/>
        </w:rPr>
        <w:t>;</w:t>
      </w:r>
      <w:r w:rsidR="00F85ED0" w:rsidRPr="009E41A1">
        <w:rPr>
          <w:sz w:val="28"/>
          <w:szCs w:val="28"/>
        </w:rPr>
        <w:t xml:space="preserve"> </w:t>
      </w:r>
    </w:p>
    <w:p w:rsidR="00F85ED0" w:rsidRPr="009E41A1" w:rsidRDefault="00F85ED0" w:rsidP="003B339D">
      <w:pPr>
        <w:tabs>
          <w:tab w:val="left" w:pos="0"/>
        </w:tabs>
        <w:ind w:firstLine="720"/>
        <w:jc w:val="both"/>
        <w:rPr>
          <w:sz w:val="28"/>
          <w:szCs w:val="28"/>
        </w:rPr>
      </w:pPr>
    </w:p>
    <w:p w:rsidR="00F85ED0" w:rsidRPr="009E41A1" w:rsidRDefault="00F85ED0" w:rsidP="003B339D">
      <w:pPr>
        <w:numPr>
          <w:ilvl w:val="0"/>
          <w:numId w:val="3"/>
        </w:numPr>
        <w:tabs>
          <w:tab w:val="clear" w:pos="2755"/>
          <w:tab w:val="left" w:pos="0"/>
        </w:tabs>
        <w:ind w:left="0" w:firstLine="720"/>
        <w:jc w:val="both"/>
        <w:rPr>
          <w:sz w:val="28"/>
          <w:szCs w:val="28"/>
        </w:rPr>
      </w:pPr>
      <w:r w:rsidRPr="009E41A1">
        <w:rPr>
          <w:sz w:val="28"/>
          <w:szCs w:val="28"/>
        </w:rPr>
        <w:t xml:space="preserve">Примаков </w:t>
      </w:r>
      <w:r w:rsidR="009E41A1">
        <w:rPr>
          <w:sz w:val="28"/>
          <w:szCs w:val="28"/>
        </w:rPr>
        <w:t>Евгений Геннадьевич</w:t>
      </w:r>
      <w:r w:rsidRPr="009E41A1">
        <w:rPr>
          <w:sz w:val="28"/>
          <w:szCs w:val="28"/>
        </w:rPr>
        <w:t xml:space="preserve">, начальник территориального отдела </w:t>
      </w:r>
      <w:r w:rsidR="001F0DA3">
        <w:rPr>
          <w:sz w:val="28"/>
          <w:szCs w:val="28"/>
        </w:rPr>
        <w:t xml:space="preserve">в г. Тобольске, Тобольском, </w:t>
      </w:r>
      <w:proofErr w:type="spellStart"/>
      <w:r w:rsidR="001F0DA3">
        <w:rPr>
          <w:sz w:val="28"/>
          <w:szCs w:val="28"/>
        </w:rPr>
        <w:t>Вагай</w:t>
      </w:r>
      <w:r w:rsidR="000D050D">
        <w:rPr>
          <w:sz w:val="28"/>
          <w:szCs w:val="28"/>
        </w:rPr>
        <w:t>ском</w:t>
      </w:r>
      <w:proofErr w:type="spellEnd"/>
      <w:r w:rsidR="000D050D">
        <w:rPr>
          <w:sz w:val="28"/>
          <w:szCs w:val="28"/>
        </w:rPr>
        <w:t xml:space="preserve">, </w:t>
      </w:r>
      <w:proofErr w:type="spellStart"/>
      <w:r w:rsidR="000D050D">
        <w:rPr>
          <w:sz w:val="28"/>
          <w:szCs w:val="28"/>
        </w:rPr>
        <w:t>Уватском</w:t>
      </w:r>
      <w:proofErr w:type="spellEnd"/>
      <w:r w:rsidR="000D050D">
        <w:rPr>
          <w:sz w:val="28"/>
          <w:szCs w:val="28"/>
        </w:rPr>
        <w:t xml:space="preserve">, </w:t>
      </w:r>
      <w:proofErr w:type="spellStart"/>
      <w:r w:rsidR="000D050D">
        <w:rPr>
          <w:sz w:val="28"/>
          <w:szCs w:val="28"/>
        </w:rPr>
        <w:t>Ярковском</w:t>
      </w:r>
      <w:proofErr w:type="spellEnd"/>
      <w:r w:rsidR="000D050D">
        <w:rPr>
          <w:sz w:val="28"/>
          <w:szCs w:val="28"/>
        </w:rPr>
        <w:t xml:space="preserve"> районе,</w:t>
      </w:r>
      <w:r w:rsidR="001F0DA3">
        <w:rPr>
          <w:sz w:val="28"/>
          <w:szCs w:val="28"/>
        </w:rPr>
        <w:t xml:space="preserve"> Федеральной службы по надзору в сфере защиты прав потребителей и благополучия человека по Тюменской области</w:t>
      </w:r>
      <w:r w:rsidRPr="009E41A1">
        <w:rPr>
          <w:sz w:val="28"/>
          <w:szCs w:val="28"/>
        </w:rPr>
        <w:t xml:space="preserve"> (по согласованию)</w:t>
      </w:r>
      <w:r w:rsidR="003606AC">
        <w:rPr>
          <w:sz w:val="28"/>
          <w:szCs w:val="28"/>
        </w:rPr>
        <w:t>;</w:t>
      </w:r>
    </w:p>
    <w:p w:rsidR="00F85ED0" w:rsidRPr="009E41A1" w:rsidRDefault="00F85ED0" w:rsidP="003B339D">
      <w:pPr>
        <w:tabs>
          <w:tab w:val="left" w:pos="0"/>
        </w:tabs>
        <w:ind w:firstLine="720"/>
        <w:jc w:val="both"/>
        <w:rPr>
          <w:sz w:val="28"/>
          <w:szCs w:val="28"/>
        </w:rPr>
      </w:pPr>
    </w:p>
    <w:p w:rsidR="00F85ED0" w:rsidRPr="009E41A1" w:rsidRDefault="00DE18E8" w:rsidP="003B339D">
      <w:pPr>
        <w:numPr>
          <w:ilvl w:val="0"/>
          <w:numId w:val="3"/>
        </w:numPr>
        <w:tabs>
          <w:tab w:val="clear" w:pos="2755"/>
          <w:tab w:val="left" w:pos="0"/>
        </w:tabs>
        <w:ind w:left="0" w:firstLine="720"/>
        <w:jc w:val="both"/>
        <w:rPr>
          <w:sz w:val="28"/>
          <w:szCs w:val="28"/>
        </w:rPr>
      </w:pPr>
      <w:proofErr w:type="spellStart"/>
      <w:r>
        <w:rPr>
          <w:sz w:val="28"/>
          <w:szCs w:val="28"/>
        </w:rPr>
        <w:t>Синегубов</w:t>
      </w:r>
      <w:proofErr w:type="spellEnd"/>
      <w:r w:rsidR="00F47425">
        <w:rPr>
          <w:sz w:val="28"/>
          <w:szCs w:val="28"/>
        </w:rPr>
        <w:t xml:space="preserve"> Дмитрий Валерьевич</w:t>
      </w:r>
      <w:r w:rsidR="00F85ED0" w:rsidRPr="009E41A1">
        <w:rPr>
          <w:sz w:val="28"/>
          <w:szCs w:val="28"/>
        </w:rPr>
        <w:t xml:space="preserve">, начальник </w:t>
      </w:r>
      <w:r w:rsidR="001F0DA3">
        <w:rPr>
          <w:sz w:val="28"/>
          <w:szCs w:val="28"/>
        </w:rPr>
        <w:t xml:space="preserve">МОНД №1 УНД и </w:t>
      </w:r>
      <w:proofErr w:type="gramStart"/>
      <w:r w:rsidR="001F0DA3">
        <w:rPr>
          <w:sz w:val="28"/>
          <w:szCs w:val="28"/>
        </w:rPr>
        <w:t>ПР</w:t>
      </w:r>
      <w:proofErr w:type="gramEnd"/>
      <w:r w:rsidR="001F0DA3">
        <w:rPr>
          <w:sz w:val="28"/>
          <w:szCs w:val="28"/>
        </w:rPr>
        <w:t xml:space="preserve"> ГУ МЧС России по Тюменской области </w:t>
      </w:r>
      <w:r w:rsidR="00F85ED0" w:rsidRPr="009E41A1">
        <w:rPr>
          <w:sz w:val="28"/>
          <w:szCs w:val="28"/>
        </w:rPr>
        <w:t>(по согласованию)</w:t>
      </w:r>
      <w:r w:rsidR="003606AC">
        <w:rPr>
          <w:sz w:val="28"/>
          <w:szCs w:val="28"/>
        </w:rPr>
        <w:t>;</w:t>
      </w:r>
    </w:p>
    <w:p w:rsidR="00F85ED0" w:rsidRPr="009E41A1" w:rsidRDefault="00F85ED0" w:rsidP="003B339D">
      <w:pPr>
        <w:tabs>
          <w:tab w:val="left" w:pos="0"/>
        </w:tabs>
        <w:ind w:firstLine="720"/>
        <w:jc w:val="both"/>
        <w:rPr>
          <w:sz w:val="28"/>
          <w:szCs w:val="28"/>
        </w:rPr>
      </w:pPr>
    </w:p>
    <w:p w:rsidR="00F85ED0" w:rsidRPr="009E41A1" w:rsidRDefault="00F85ED0" w:rsidP="003B339D">
      <w:pPr>
        <w:numPr>
          <w:ilvl w:val="0"/>
          <w:numId w:val="3"/>
        </w:numPr>
        <w:tabs>
          <w:tab w:val="clear" w:pos="2755"/>
          <w:tab w:val="left" w:pos="0"/>
        </w:tabs>
        <w:ind w:left="0" w:firstLine="720"/>
        <w:jc w:val="both"/>
        <w:rPr>
          <w:sz w:val="28"/>
          <w:szCs w:val="28"/>
        </w:rPr>
      </w:pPr>
      <w:r w:rsidRPr="009E41A1">
        <w:rPr>
          <w:sz w:val="28"/>
          <w:szCs w:val="28"/>
        </w:rPr>
        <w:t xml:space="preserve">Песцов Алексей Николаевич, главный </w:t>
      </w:r>
      <w:r w:rsidR="000D050D">
        <w:rPr>
          <w:sz w:val="28"/>
          <w:szCs w:val="28"/>
        </w:rPr>
        <w:t xml:space="preserve">государственный ветеринарный инспектор г.Тобольска, </w:t>
      </w:r>
      <w:proofErr w:type="gramStart"/>
      <w:r w:rsidR="000D050D">
        <w:rPr>
          <w:sz w:val="28"/>
          <w:szCs w:val="28"/>
        </w:rPr>
        <w:t>Тобольского</w:t>
      </w:r>
      <w:proofErr w:type="gramEnd"/>
      <w:r w:rsidR="000D050D">
        <w:rPr>
          <w:sz w:val="28"/>
          <w:szCs w:val="28"/>
        </w:rPr>
        <w:t xml:space="preserve"> и Уватского районов</w:t>
      </w:r>
      <w:r w:rsidRPr="009E41A1">
        <w:rPr>
          <w:sz w:val="28"/>
          <w:szCs w:val="28"/>
        </w:rPr>
        <w:t xml:space="preserve"> (по согласованию)</w:t>
      </w:r>
      <w:r w:rsidR="003606AC">
        <w:rPr>
          <w:sz w:val="28"/>
          <w:szCs w:val="28"/>
        </w:rPr>
        <w:t>.</w:t>
      </w:r>
    </w:p>
    <w:p w:rsidR="00517067" w:rsidRDefault="00517067">
      <w:pPr>
        <w:spacing w:after="200" w:line="276" w:lineRule="auto"/>
        <w:rPr>
          <w:sz w:val="28"/>
          <w:szCs w:val="28"/>
        </w:rPr>
      </w:pPr>
      <w:r>
        <w:rPr>
          <w:sz w:val="28"/>
          <w:szCs w:val="28"/>
        </w:rPr>
        <w:br w:type="page"/>
      </w:r>
    </w:p>
    <w:p w:rsidR="009E41A1" w:rsidRPr="00517067" w:rsidRDefault="009E41A1" w:rsidP="00517067">
      <w:pPr>
        <w:ind w:left="4820"/>
        <w:jc w:val="center"/>
        <w:rPr>
          <w:sz w:val="24"/>
          <w:szCs w:val="24"/>
        </w:rPr>
      </w:pPr>
      <w:r w:rsidRPr="00517067">
        <w:rPr>
          <w:sz w:val="24"/>
          <w:szCs w:val="24"/>
        </w:rPr>
        <w:lastRenderedPageBreak/>
        <w:t>Приложение №2</w:t>
      </w:r>
    </w:p>
    <w:p w:rsidR="009E41A1" w:rsidRPr="00517067" w:rsidRDefault="009E41A1" w:rsidP="00517067">
      <w:pPr>
        <w:ind w:left="4820"/>
        <w:jc w:val="center"/>
        <w:rPr>
          <w:sz w:val="24"/>
          <w:szCs w:val="24"/>
        </w:rPr>
      </w:pPr>
      <w:r w:rsidRPr="00517067">
        <w:rPr>
          <w:sz w:val="24"/>
          <w:szCs w:val="24"/>
        </w:rPr>
        <w:t>к распоряжению Администрации</w:t>
      </w:r>
    </w:p>
    <w:p w:rsidR="009E41A1" w:rsidRPr="00517067" w:rsidRDefault="009E41A1" w:rsidP="00517067">
      <w:pPr>
        <w:ind w:left="4820"/>
        <w:jc w:val="center"/>
        <w:rPr>
          <w:sz w:val="24"/>
          <w:szCs w:val="24"/>
        </w:rPr>
      </w:pPr>
      <w:r w:rsidRPr="00517067">
        <w:rPr>
          <w:sz w:val="24"/>
          <w:szCs w:val="24"/>
        </w:rPr>
        <w:t>города Тобольска от ____  № ______</w:t>
      </w:r>
    </w:p>
    <w:p w:rsidR="009E41A1" w:rsidRDefault="009E41A1" w:rsidP="00F85ED0">
      <w:pPr>
        <w:jc w:val="center"/>
        <w:rPr>
          <w:b/>
          <w:sz w:val="28"/>
          <w:szCs w:val="28"/>
        </w:rPr>
      </w:pPr>
    </w:p>
    <w:p w:rsidR="00F85ED0" w:rsidRPr="009E41A1" w:rsidRDefault="00F85ED0" w:rsidP="00F85ED0">
      <w:pPr>
        <w:jc w:val="center"/>
        <w:rPr>
          <w:b/>
          <w:sz w:val="28"/>
          <w:szCs w:val="28"/>
        </w:rPr>
      </w:pPr>
      <w:r w:rsidRPr="009E41A1">
        <w:rPr>
          <w:b/>
          <w:sz w:val="28"/>
          <w:szCs w:val="28"/>
        </w:rPr>
        <w:t xml:space="preserve">Положение </w:t>
      </w:r>
    </w:p>
    <w:p w:rsidR="00F85ED0" w:rsidRPr="009E41A1" w:rsidRDefault="00F85ED0" w:rsidP="00F85ED0">
      <w:pPr>
        <w:jc w:val="center"/>
        <w:rPr>
          <w:b/>
          <w:sz w:val="28"/>
          <w:szCs w:val="28"/>
        </w:rPr>
      </w:pPr>
      <w:r w:rsidRPr="009E41A1">
        <w:rPr>
          <w:b/>
          <w:sz w:val="28"/>
          <w:szCs w:val="28"/>
        </w:rPr>
        <w:t>о Комиссии по определению количества торговых мест для осуществления деятельности по продаже сельскохозяйственной продукции гражданам, ведущим крестьянские (фермерские) хозяйства, личные под</w:t>
      </w:r>
      <w:r w:rsidR="009E41A1">
        <w:rPr>
          <w:b/>
          <w:sz w:val="28"/>
          <w:szCs w:val="28"/>
        </w:rPr>
        <w:t>собные хозяйств</w:t>
      </w:r>
      <w:r w:rsidR="00EC741E">
        <w:rPr>
          <w:b/>
          <w:sz w:val="28"/>
          <w:szCs w:val="28"/>
        </w:rPr>
        <w:t>а или занимающимися</w:t>
      </w:r>
      <w:r w:rsidRPr="009E41A1">
        <w:rPr>
          <w:b/>
          <w:sz w:val="28"/>
          <w:szCs w:val="28"/>
        </w:rPr>
        <w:t xml:space="preserve"> садоводством, огородничеством, животноводством на универсальных рынках на территории г. Тобольска</w:t>
      </w:r>
    </w:p>
    <w:p w:rsidR="00F85ED0" w:rsidRPr="009E41A1" w:rsidRDefault="00F85ED0" w:rsidP="00F85ED0">
      <w:pPr>
        <w:jc w:val="both"/>
        <w:rPr>
          <w:b/>
          <w:sz w:val="28"/>
          <w:szCs w:val="28"/>
        </w:rPr>
      </w:pPr>
    </w:p>
    <w:p w:rsidR="00F85ED0" w:rsidRPr="009E41A1" w:rsidRDefault="00F85ED0" w:rsidP="00F85ED0">
      <w:pPr>
        <w:numPr>
          <w:ilvl w:val="0"/>
          <w:numId w:val="2"/>
        </w:numPr>
        <w:jc w:val="center"/>
        <w:rPr>
          <w:sz w:val="28"/>
          <w:szCs w:val="28"/>
        </w:rPr>
      </w:pPr>
      <w:r w:rsidRPr="009E41A1">
        <w:rPr>
          <w:sz w:val="28"/>
          <w:szCs w:val="28"/>
        </w:rPr>
        <w:t>Общие положения</w:t>
      </w:r>
    </w:p>
    <w:p w:rsidR="00F85ED0" w:rsidRPr="009E41A1" w:rsidRDefault="00F85ED0" w:rsidP="00517067">
      <w:pPr>
        <w:ind w:firstLine="709"/>
        <w:jc w:val="both"/>
        <w:rPr>
          <w:sz w:val="28"/>
          <w:szCs w:val="28"/>
        </w:rPr>
      </w:pPr>
      <w:r w:rsidRPr="009E41A1">
        <w:rPr>
          <w:sz w:val="28"/>
          <w:szCs w:val="28"/>
        </w:rPr>
        <w:t>1.1 Настоящее Положение определяет основные цели, функции и порядок деятельности Комиссии по определению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 на территории г. Тобольска (далее по тексту - Комиссия).</w:t>
      </w:r>
    </w:p>
    <w:p w:rsidR="00F85ED0" w:rsidRPr="009E41A1" w:rsidRDefault="00F85ED0" w:rsidP="00517067">
      <w:pPr>
        <w:ind w:firstLine="709"/>
        <w:jc w:val="both"/>
        <w:rPr>
          <w:sz w:val="28"/>
          <w:szCs w:val="28"/>
        </w:rPr>
      </w:pPr>
      <w:r w:rsidRPr="009E41A1">
        <w:rPr>
          <w:sz w:val="28"/>
          <w:szCs w:val="28"/>
        </w:rPr>
        <w:t>1.2. Комиссия в своей деятельности руководствуется Фе</w:t>
      </w:r>
      <w:r w:rsidR="00C46F71">
        <w:rPr>
          <w:sz w:val="28"/>
          <w:szCs w:val="28"/>
        </w:rPr>
        <w:t>деральным законом от 30.12.2006</w:t>
      </w:r>
      <w:r w:rsidRPr="009E41A1">
        <w:rPr>
          <w:sz w:val="28"/>
          <w:szCs w:val="28"/>
        </w:rPr>
        <w:t xml:space="preserve"> №271-ФЗ «О розничных рынках </w:t>
      </w:r>
      <w:proofErr w:type="gramStart"/>
      <w:r w:rsidRPr="009E41A1">
        <w:rPr>
          <w:sz w:val="28"/>
          <w:szCs w:val="28"/>
        </w:rPr>
        <w:t>и</w:t>
      </w:r>
      <w:proofErr w:type="gramEnd"/>
      <w:r w:rsidRPr="009E41A1">
        <w:rPr>
          <w:sz w:val="28"/>
          <w:szCs w:val="28"/>
        </w:rPr>
        <w:t xml:space="preserve"> о внесении изменений в Трудо</w:t>
      </w:r>
      <w:r w:rsidR="004D6B5D">
        <w:rPr>
          <w:sz w:val="28"/>
          <w:szCs w:val="28"/>
        </w:rPr>
        <w:t>вой кодекс Российской Федерации,</w:t>
      </w:r>
      <w:r w:rsidRPr="009E41A1">
        <w:rPr>
          <w:sz w:val="28"/>
          <w:szCs w:val="28"/>
        </w:rPr>
        <w:t xml:space="preserve"> Постановлением Правительства Тюменской области от 03.08.2009 № 216-п «О порядке определения органами местного самоуправления количества торговых мест для осуществления деятельности по продаже сельскохозяйственной продукции гражданам, ведущим крестьянские (фермерские) хозяйства, личные подсобные хозяйства или занимающимися садоводством, огородничеством, животноводством на универсальном </w:t>
      </w:r>
      <w:proofErr w:type="gramStart"/>
      <w:r w:rsidRPr="009E41A1">
        <w:rPr>
          <w:sz w:val="28"/>
          <w:szCs w:val="28"/>
        </w:rPr>
        <w:t>рынке</w:t>
      </w:r>
      <w:proofErr w:type="gramEnd"/>
      <w:r w:rsidRPr="009E41A1">
        <w:rPr>
          <w:sz w:val="28"/>
          <w:szCs w:val="28"/>
        </w:rPr>
        <w:t>», а также настоящим Положением.</w:t>
      </w:r>
    </w:p>
    <w:p w:rsidR="00F85ED0" w:rsidRPr="009E41A1" w:rsidRDefault="00F85ED0" w:rsidP="00517067">
      <w:pPr>
        <w:ind w:firstLine="709"/>
        <w:jc w:val="both"/>
        <w:rPr>
          <w:sz w:val="28"/>
          <w:szCs w:val="28"/>
        </w:rPr>
      </w:pPr>
      <w:r w:rsidRPr="009E41A1">
        <w:rPr>
          <w:sz w:val="28"/>
          <w:szCs w:val="28"/>
        </w:rPr>
        <w:t>1.3. Комиссия формируется из представителей федеральных органов управления, администрации г.Тобольска, деятельность которых связана с вопросами функционирования потребительского рынка.</w:t>
      </w:r>
    </w:p>
    <w:p w:rsidR="00F85ED0" w:rsidRPr="009E41A1" w:rsidRDefault="00F85ED0" w:rsidP="00F85ED0">
      <w:pPr>
        <w:jc w:val="both"/>
        <w:rPr>
          <w:sz w:val="28"/>
          <w:szCs w:val="28"/>
        </w:rPr>
      </w:pPr>
    </w:p>
    <w:p w:rsidR="00F85ED0" w:rsidRPr="009E41A1" w:rsidRDefault="00C46F71" w:rsidP="00F85ED0">
      <w:pPr>
        <w:numPr>
          <w:ilvl w:val="0"/>
          <w:numId w:val="2"/>
        </w:numPr>
        <w:jc w:val="center"/>
        <w:rPr>
          <w:sz w:val="28"/>
          <w:szCs w:val="28"/>
        </w:rPr>
      </w:pPr>
      <w:r>
        <w:rPr>
          <w:sz w:val="28"/>
          <w:szCs w:val="28"/>
        </w:rPr>
        <w:t>Цель</w:t>
      </w:r>
      <w:r w:rsidR="00517067">
        <w:rPr>
          <w:sz w:val="28"/>
          <w:szCs w:val="28"/>
        </w:rPr>
        <w:t xml:space="preserve"> </w:t>
      </w:r>
      <w:r w:rsidR="00F85ED0" w:rsidRPr="009E41A1">
        <w:rPr>
          <w:sz w:val="28"/>
          <w:szCs w:val="28"/>
        </w:rPr>
        <w:t>Комиссии</w:t>
      </w:r>
    </w:p>
    <w:p w:rsidR="00F85ED0" w:rsidRPr="009E41A1" w:rsidRDefault="00F85ED0" w:rsidP="00517067">
      <w:pPr>
        <w:ind w:firstLine="709"/>
        <w:jc w:val="both"/>
        <w:rPr>
          <w:sz w:val="28"/>
          <w:szCs w:val="28"/>
        </w:rPr>
      </w:pPr>
      <w:r w:rsidRPr="009E41A1">
        <w:rPr>
          <w:sz w:val="28"/>
          <w:szCs w:val="28"/>
        </w:rPr>
        <w:t>Целью создания Комиссии является определение количества торговых мест для осуществления деятельности по продаже сельскохозяйственной продукции гражданами</w:t>
      </w:r>
      <w:r w:rsidR="004D6B5D">
        <w:rPr>
          <w:sz w:val="28"/>
          <w:szCs w:val="28"/>
        </w:rPr>
        <w:t>,</w:t>
      </w:r>
      <w:r w:rsidRPr="009E41A1">
        <w:rPr>
          <w:sz w:val="28"/>
          <w:szCs w:val="28"/>
        </w:rPr>
        <w:t xml:space="preserve">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 на территории г. Тобольска.</w:t>
      </w:r>
    </w:p>
    <w:p w:rsidR="00F85ED0" w:rsidRPr="009E41A1" w:rsidRDefault="00F85ED0" w:rsidP="00F85ED0">
      <w:pPr>
        <w:jc w:val="center"/>
        <w:rPr>
          <w:sz w:val="28"/>
          <w:szCs w:val="28"/>
        </w:rPr>
      </w:pPr>
    </w:p>
    <w:p w:rsidR="00F85ED0" w:rsidRPr="009E41A1" w:rsidRDefault="00F85ED0" w:rsidP="00F85ED0">
      <w:pPr>
        <w:jc w:val="center"/>
        <w:rPr>
          <w:sz w:val="28"/>
          <w:szCs w:val="28"/>
        </w:rPr>
      </w:pPr>
      <w:r w:rsidRPr="009E41A1">
        <w:rPr>
          <w:sz w:val="28"/>
          <w:szCs w:val="28"/>
        </w:rPr>
        <w:t>3. Функции Комиссии</w:t>
      </w:r>
    </w:p>
    <w:p w:rsidR="00F85ED0" w:rsidRPr="009E41A1" w:rsidRDefault="00F85ED0" w:rsidP="00517067">
      <w:pPr>
        <w:ind w:firstLine="709"/>
        <w:jc w:val="both"/>
        <w:rPr>
          <w:sz w:val="28"/>
          <w:szCs w:val="28"/>
        </w:rPr>
      </w:pPr>
      <w:proofErr w:type="gramStart"/>
      <w:r w:rsidRPr="009E41A1">
        <w:rPr>
          <w:sz w:val="28"/>
          <w:szCs w:val="28"/>
        </w:rPr>
        <w:t xml:space="preserve">Комиссия рассматривает вопросы определения количества торговых мест для осуществления деятельности по продаже сельскохозяйственной </w:t>
      </w:r>
      <w:r w:rsidRPr="009E41A1">
        <w:rPr>
          <w:sz w:val="28"/>
          <w:szCs w:val="28"/>
        </w:rPr>
        <w:lastRenderedPageBreak/>
        <w:t>продукции гражданами</w:t>
      </w:r>
      <w:r w:rsidR="004D6B5D">
        <w:rPr>
          <w:sz w:val="28"/>
          <w:szCs w:val="28"/>
        </w:rPr>
        <w:t>,</w:t>
      </w:r>
      <w:r w:rsidRPr="009E41A1">
        <w:rPr>
          <w:sz w:val="28"/>
          <w:szCs w:val="28"/>
        </w:rPr>
        <w:t xml:space="preserve">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 на территории г. Тобольска, исходя из необходимости обеспечения населения города указанной продукцией, потребности в торговых местах для реализации гражданами сельскохозяйственной продукции и возможности управляющих рынками компаний организовать торговые места для</w:t>
      </w:r>
      <w:proofErr w:type="gramEnd"/>
      <w:r w:rsidRPr="009E41A1">
        <w:rPr>
          <w:sz w:val="28"/>
          <w:szCs w:val="28"/>
        </w:rPr>
        <w:t xml:space="preserve"> указанной категории граждан в соответствии с требованиями действующего законодательства.</w:t>
      </w:r>
    </w:p>
    <w:p w:rsidR="00F85ED0" w:rsidRPr="009E41A1" w:rsidRDefault="00F85ED0" w:rsidP="00F85ED0">
      <w:pPr>
        <w:jc w:val="center"/>
        <w:rPr>
          <w:sz w:val="28"/>
          <w:szCs w:val="28"/>
        </w:rPr>
      </w:pPr>
    </w:p>
    <w:p w:rsidR="00F85ED0" w:rsidRPr="009E41A1" w:rsidRDefault="00F85ED0" w:rsidP="00F85ED0">
      <w:pPr>
        <w:jc w:val="center"/>
        <w:rPr>
          <w:sz w:val="28"/>
          <w:szCs w:val="28"/>
        </w:rPr>
      </w:pPr>
      <w:r w:rsidRPr="009E41A1">
        <w:rPr>
          <w:sz w:val="28"/>
          <w:szCs w:val="28"/>
        </w:rPr>
        <w:t>4. Порядок деятельности Комиссии</w:t>
      </w:r>
    </w:p>
    <w:p w:rsidR="00F85ED0" w:rsidRPr="009E41A1" w:rsidRDefault="00F85ED0" w:rsidP="00517067">
      <w:pPr>
        <w:ind w:firstLine="709"/>
        <w:jc w:val="both"/>
        <w:rPr>
          <w:sz w:val="28"/>
          <w:szCs w:val="28"/>
        </w:rPr>
      </w:pPr>
      <w:r w:rsidRPr="009E41A1">
        <w:rPr>
          <w:sz w:val="28"/>
          <w:szCs w:val="28"/>
        </w:rPr>
        <w:t>4.1. Комиссия осуществляет свою деятельность в соответствии с настоящим положением.</w:t>
      </w:r>
    </w:p>
    <w:p w:rsidR="00F85ED0" w:rsidRPr="009E41A1" w:rsidRDefault="00F85ED0" w:rsidP="00517067">
      <w:pPr>
        <w:ind w:firstLine="709"/>
        <w:jc w:val="both"/>
        <w:rPr>
          <w:sz w:val="28"/>
          <w:szCs w:val="28"/>
        </w:rPr>
      </w:pPr>
      <w:r w:rsidRPr="009E41A1">
        <w:rPr>
          <w:sz w:val="28"/>
          <w:szCs w:val="28"/>
        </w:rPr>
        <w:t>4.2. Работой Комиссии руководит председатель, а во время его отсутствия – заместитель председателя.</w:t>
      </w:r>
    </w:p>
    <w:p w:rsidR="00F85ED0" w:rsidRPr="009E41A1" w:rsidRDefault="00F85ED0" w:rsidP="00517067">
      <w:pPr>
        <w:ind w:firstLine="709"/>
        <w:jc w:val="both"/>
        <w:rPr>
          <w:sz w:val="28"/>
          <w:szCs w:val="28"/>
        </w:rPr>
      </w:pPr>
      <w:r w:rsidRPr="009E41A1">
        <w:rPr>
          <w:sz w:val="28"/>
          <w:szCs w:val="28"/>
        </w:rPr>
        <w:t>4.3.  Заседания Комиссии проводятся 1 раз в год. Количество торговых мест определяется на осенне-зимний период:</w:t>
      </w:r>
      <w:r w:rsidR="004912D5">
        <w:rPr>
          <w:sz w:val="28"/>
          <w:szCs w:val="28"/>
        </w:rPr>
        <w:t xml:space="preserve"> с 01.10.2019</w:t>
      </w:r>
      <w:r w:rsidR="00431CD6">
        <w:rPr>
          <w:sz w:val="28"/>
          <w:szCs w:val="28"/>
        </w:rPr>
        <w:t xml:space="preserve"> по 01.04.2019</w:t>
      </w:r>
      <w:r w:rsidRPr="009E41A1">
        <w:rPr>
          <w:sz w:val="28"/>
          <w:szCs w:val="28"/>
        </w:rPr>
        <w:t xml:space="preserve"> и  весенн</w:t>
      </w:r>
      <w:r w:rsidR="00431CD6">
        <w:rPr>
          <w:sz w:val="28"/>
          <w:szCs w:val="28"/>
        </w:rPr>
        <w:t>ее - летний период:  с 01.04.2019 по 01.10.201</w:t>
      </w:r>
      <w:r w:rsidRPr="009E41A1">
        <w:rPr>
          <w:sz w:val="28"/>
          <w:szCs w:val="28"/>
        </w:rPr>
        <w:t>9.</w:t>
      </w:r>
    </w:p>
    <w:p w:rsidR="00F85ED0" w:rsidRPr="009E41A1" w:rsidRDefault="00F85ED0" w:rsidP="00517067">
      <w:pPr>
        <w:ind w:firstLine="709"/>
        <w:jc w:val="both"/>
        <w:rPr>
          <w:sz w:val="28"/>
          <w:szCs w:val="28"/>
        </w:rPr>
      </w:pPr>
      <w:r w:rsidRPr="009E41A1">
        <w:rPr>
          <w:sz w:val="28"/>
          <w:szCs w:val="28"/>
        </w:rPr>
        <w:t>4.4. Заседания Комиссии считаются правомочными, если на них присутствуют более половины ее членов.</w:t>
      </w:r>
    </w:p>
    <w:p w:rsidR="00F85ED0" w:rsidRPr="009E41A1" w:rsidRDefault="00F85ED0" w:rsidP="00517067">
      <w:pPr>
        <w:ind w:firstLine="709"/>
        <w:jc w:val="both"/>
        <w:rPr>
          <w:sz w:val="28"/>
          <w:szCs w:val="28"/>
        </w:rPr>
      </w:pPr>
      <w:r w:rsidRPr="009E41A1">
        <w:rPr>
          <w:sz w:val="28"/>
          <w:szCs w:val="28"/>
        </w:rPr>
        <w:t>4.5.Решение Комиссии считается принятым, если за него проголосовало более половины членов комиссии, присутствующих на заседании.</w:t>
      </w:r>
    </w:p>
    <w:p w:rsidR="00F85ED0" w:rsidRPr="009E41A1" w:rsidRDefault="00F85ED0" w:rsidP="00517067">
      <w:pPr>
        <w:ind w:firstLine="709"/>
        <w:jc w:val="both"/>
        <w:rPr>
          <w:sz w:val="28"/>
          <w:szCs w:val="28"/>
        </w:rPr>
      </w:pPr>
      <w:r w:rsidRPr="009E41A1">
        <w:rPr>
          <w:sz w:val="28"/>
          <w:szCs w:val="28"/>
        </w:rPr>
        <w:t>4.6. Решение Комиссии оформляется протоколом по форме, утвержденной приложением к Постановлению Правительства Тюменской области от 03.08.2009 № 216-п «О порядке определения органами местного самоуправления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w:t>
      </w:r>
    </w:p>
    <w:p w:rsidR="00F85ED0" w:rsidRPr="009E41A1" w:rsidRDefault="00F85ED0" w:rsidP="00517067">
      <w:pPr>
        <w:ind w:firstLine="709"/>
        <w:jc w:val="both"/>
        <w:rPr>
          <w:sz w:val="28"/>
          <w:szCs w:val="28"/>
        </w:rPr>
      </w:pPr>
      <w:r w:rsidRPr="009E41A1">
        <w:rPr>
          <w:sz w:val="28"/>
          <w:szCs w:val="28"/>
        </w:rPr>
        <w:t>4.7. Выписка из протокола об установлении количеств</w:t>
      </w:r>
      <w:r w:rsidR="00431CD6">
        <w:rPr>
          <w:sz w:val="28"/>
          <w:szCs w:val="28"/>
        </w:rPr>
        <w:t>а торговых мест на универсальном рынке</w:t>
      </w:r>
      <w:r w:rsidRPr="009E41A1">
        <w:rPr>
          <w:sz w:val="28"/>
          <w:szCs w:val="28"/>
        </w:rPr>
        <w:t xml:space="preserve"> в течени</w:t>
      </w:r>
      <w:proofErr w:type="gramStart"/>
      <w:r w:rsidRPr="009E41A1">
        <w:rPr>
          <w:sz w:val="28"/>
          <w:szCs w:val="28"/>
        </w:rPr>
        <w:t>и</w:t>
      </w:r>
      <w:proofErr w:type="gramEnd"/>
      <w:r w:rsidRPr="009E41A1">
        <w:rPr>
          <w:sz w:val="28"/>
          <w:szCs w:val="28"/>
        </w:rPr>
        <w:t xml:space="preserve"> 5 дней с момента принятия решения направляется в управляющую рынком компанию (компании).</w:t>
      </w:r>
    </w:p>
    <w:p w:rsidR="00F85ED0" w:rsidRPr="009E41A1" w:rsidRDefault="003034B2" w:rsidP="00517067">
      <w:pPr>
        <w:ind w:firstLine="709"/>
        <w:jc w:val="both"/>
        <w:rPr>
          <w:sz w:val="28"/>
          <w:szCs w:val="28"/>
        </w:rPr>
      </w:pPr>
      <w:r>
        <w:rPr>
          <w:sz w:val="28"/>
          <w:szCs w:val="28"/>
        </w:rPr>
        <w:t>4</w:t>
      </w:r>
      <w:r w:rsidR="00F85ED0" w:rsidRPr="009E41A1">
        <w:rPr>
          <w:sz w:val="28"/>
          <w:szCs w:val="28"/>
        </w:rPr>
        <w:t>.8. Управляющая рынком компания (компании) после получения выписки из протокола об установлении количества торговых мест на универсальном рынке в течени</w:t>
      </w:r>
      <w:proofErr w:type="gramStart"/>
      <w:r w:rsidR="00F85ED0" w:rsidRPr="009E41A1">
        <w:rPr>
          <w:sz w:val="28"/>
          <w:szCs w:val="28"/>
        </w:rPr>
        <w:t>и</w:t>
      </w:r>
      <w:proofErr w:type="gramEnd"/>
      <w:r w:rsidR="00F85ED0" w:rsidRPr="009E41A1">
        <w:rPr>
          <w:sz w:val="28"/>
          <w:szCs w:val="28"/>
        </w:rPr>
        <w:t xml:space="preserve"> 15 дней вносит необходимые коррективы в схему размещения торговых мест на рынке и согласовывает ее в соответствии со ст.15 Федерального закона от 30.12.2006 № 271 – ФЗ «О розничных рынках и о внесении изменений в Трудовой кодекс Российской Федерации».</w:t>
      </w:r>
    </w:p>
    <w:p w:rsidR="00F85ED0" w:rsidRPr="009E41A1" w:rsidRDefault="00F85ED0" w:rsidP="00517067">
      <w:pPr>
        <w:ind w:firstLine="709"/>
        <w:jc w:val="both"/>
        <w:rPr>
          <w:sz w:val="28"/>
          <w:szCs w:val="28"/>
        </w:rPr>
      </w:pPr>
      <w:r w:rsidRPr="009E41A1">
        <w:rPr>
          <w:sz w:val="28"/>
          <w:szCs w:val="28"/>
        </w:rPr>
        <w:t>4.9. Выписка из протокола об определении количества торговых мест на универсальном рынке (рынках) публикуется в средствах массовой информации в 10-дневный срок с момента принятия решения.</w:t>
      </w:r>
    </w:p>
    <w:sectPr w:rsidR="00F85ED0" w:rsidRPr="009E4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7EAA"/>
    <w:multiLevelType w:val="hybridMultilevel"/>
    <w:tmpl w:val="F5AEC7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0B44E4"/>
    <w:multiLevelType w:val="hybridMultilevel"/>
    <w:tmpl w:val="28FE1F7C"/>
    <w:lvl w:ilvl="0" w:tplc="BD48006E">
      <w:start w:val="1"/>
      <w:numFmt w:val="bullet"/>
      <w:lvlText w:val="-"/>
      <w:lvlJc w:val="left"/>
      <w:pPr>
        <w:tabs>
          <w:tab w:val="num" w:pos="2755"/>
        </w:tabs>
        <w:ind w:left="2755" w:hanging="360"/>
      </w:pPr>
      <w:rPr>
        <w:rFonts w:ascii="Arial" w:hAnsi="Aria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07D3F91"/>
    <w:multiLevelType w:val="hybridMultilevel"/>
    <w:tmpl w:val="78FE1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CE"/>
    <w:rsid w:val="00001096"/>
    <w:rsid w:val="00036F90"/>
    <w:rsid w:val="00090E0E"/>
    <w:rsid w:val="000937CE"/>
    <w:rsid w:val="000B043E"/>
    <w:rsid w:val="000D050D"/>
    <w:rsid w:val="000F5B16"/>
    <w:rsid w:val="001F0DA3"/>
    <w:rsid w:val="001F39BE"/>
    <w:rsid w:val="00220DE7"/>
    <w:rsid w:val="00256040"/>
    <w:rsid w:val="002C3F83"/>
    <w:rsid w:val="003034B2"/>
    <w:rsid w:val="003606AC"/>
    <w:rsid w:val="003A5A24"/>
    <w:rsid w:val="003B339D"/>
    <w:rsid w:val="003F322C"/>
    <w:rsid w:val="00431CD6"/>
    <w:rsid w:val="00442EE1"/>
    <w:rsid w:val="0047264C"/>
    <w:rsid w:val="004912D5"/>
    <w:rsid w:val="00491AB6"/>
    <w:rsid w:val="004D6B5D"/>
    <w:rsid w:val="00517067"/>
    <w:rsid w:val="0055725C"/>
    <w:rsid w:val="006764C6"/>
    <w:rsid w:val="006C53F2"/>
    <w:rsid w:val="006D5BDD"/>
    <w:rsid w:val="00713105"/>
    <w:rsid w:val="007413AE"/>
    <w:rsid w:val="00743DB3"/>
    <w:rsid w:val="0079232A"/>
    <w:rsid w:val="00797977"/>
    <w:rsid w:val="008420F1"/>
    <w:rsid w:val="00987A68"/>
    <w:rsid w:val="009B6BE2"/>
    <w:rsid w:val="009E408E"/>
    <w:rsid w:val="009E41A1"/>
    <w:rsid w:val="009F4E32"/>
    <w:rsid w:val="00A404F3"/>
    <w:rsid w:val="00A52E8A"/>
    <w:rsid w:val="00A96C61"/>
    <w:rsid w:val="00AA0844"/>
    <w:rsid w:val="00AB5167"/>
    <w:rsid w:val="00B0646C"/>
    <w:rsid w:val="00B30391"/>
    <w:rsid w:val="00B3749B"/>
    <w:rsid w:val="00BD2B5A"/>
    <w:rsid w:val="00C1097B"/>
    <w:rsid w:val="00C46F71"/>
    <w:rsid w:val="00C5492F"/>
    <w:rsid w:val="00C91F43"/>
    <w:rsid w:val="00CD66E0"/>
    <w:rsid w:val="00D04D70"/>
    <w:rsid w:val="00DA27DE"/>
    <w:rsid w:val="00DE18E8"/>
    <w:rsid w:val="00E75D33"/>
    <w:rsid w:val="00EC741E"/>
    <w:rsid w:val="00ED41D1"/>
    <w:rsid w:val="00F16CD4"/>
    <w:rsid w:val="00F47425"/>
    <w:rsid w:val="00F85ED0"/>
    <w:rsid w:val="00FD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3AE"/>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nhideWhenUsed/>
    <w:qFormat/>
    <w:rsid w:val="007413A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413AE"/>
    <w:rPr>
      <w:rFonts w:ascii="Times New Roman" w:eastAsia="Times New Roman" w:hAnsi="Times New Roman" w:cs="Times New Roman"/>
      <w:sz w:val="24"/>
      <w:szCs w:val="24"/>
      <w:lang w:eastAsia="ru-RU"/>
    </w:rPr>
  </w:style>
  <w:style w:type="paragraph" w:styleId="a3">
    <w:name w:val="Body Text"/>
    <w:basedOn w:val="a"/>
    <w:link w:val="a4"/>
    <w:semiHidden/>
    <w:unhideWhenUsed/>
    <w:rsid w:val="007413AE"/>
    <w:rPr>
      <w:sz w:val="24"/>
    </w:rPr>
  </w:style>
  <w:style w:type="character" w:customStyle="1" w:styleId="a4">
    <w:name w:val="Основной текст Знак"/>
    <w:basedOn w:val="a0"/>
    <w:link w:val="a3"/>
    <w:semiHidden/>
    <w:rsid w:val="007413AE"/>
    <w:rPr>
      <w:rFonts w:ascii="Times New Roman" w:eastAsia="Times New Roman" w:hAnsi="Times New Roman" w:cs="Times New Roman"/>
      <w:sz w:val="24"/>
      <w:szCs w:val="20"/>
      <w:lang w:eastAsia="ru-RU"/>
    </w:rPr>
  </w:style>
  <w:style w:type="paragraph" w:styleId="2">
    <w:name w:val="Body Text 2"/>
    <w:basedOn w:val="a"/>
    <w:link w:val="20"/>
    <w:unhideWhenUsed/>
    <w:rsid w:val="007413AE"/>
    <w:pPr>
      <w:ind w:right="4534"/>
    </w:pPr>
    <w:rPr>
      <w:b/>
      <w:sz w:val="26"/>
    </w:rPr>
  </w:style>
  <w:style w:type="character" w:customStyle="1" w:styleId="20">
    <w:name w:val="Основной текст 2 Знак"/>
    <w:basedOn w:val="a0"/>
    <w:link w:val="2"/>
    <w:rsid w:val="007413AE"/>
    <w:rPr>
      <w:rFonts w:ascii="Times New Roman" w:eastAsia="Times New Roman" w:hAnsi="Times New Roman" w:cs="Times New Roman"/>
      <w:b/>
      <w:sz w:val="26"/>
      <w:szCs w:val="20"/>
      <w:lang w:eastAsia="ru-RU"/>
    </w:rPr>
  </w:style>
  <w:style w:type="paragraph" w:styleId="a5">
    <w:name w:val="Balloon Text"/>
    <w:basedOn w:val="a"/>
    <w:link w:val="a6"/>
    <w:uiPriority w:val="99"/>
    <w:semiHidden/>
    <w:unhideWhenUsed/>
    <w:rsid w:val="007413AE"/>
    <w:rPr>
      <w:rFonts w:ascii="Tahoma" w:hAnsi="Tahoma" w:cs="Tahoma"/>
      <w:sz w:val="16"/>
      <w:szCs w:val="16"/>
    </w:rPr>
  </w:style>
  <w:style w:type="character" w:customStyle="1" w:styleId="a6">
    <w:name w:val="Текст выноски Знак"/>
    <w:basedOn w:val="a0"/>
    <w:link w:val="a5"/>
    <w:uiPriority w:val="99"/>
    <w:semiHidden/>
    <w:rsid w:val="007413AE"/>
    <w:rPr>
      <w:rFonts w:ascii="Tahoma" w:eastAsia="Times New Roman" w:hAnsi="Tahoma" w:cs="Tahoma"/>
      <w:sz w:val="16"/>
      <w:szCs w:val="16"/>
      <w:lang w:eastAsia="ru-RU"/>
    </w:rPr>
  </w:style>
  <w:style w:type="paragraph" w:styleId="a7">
    <w:name w:val="List Paragraph"/>
    <w:basedOn w:val="a"/>
    <w:uiPriority w:val="34"/>
    <w:qFormat/>
    <w:rsid w:val="00C5492F"/>
    <w:pPr>
      <w:spacing w:after="200" w:line="276" w:lineRule="auto"/>
      <w:ind w:left="720"/>
      <w:contextualSpacing/>
    </w:pPr>
    <w:rPr>
      <w:rFonts w:ascii="Calibri" w:hAnsi="Calibri"/>
      <w:sz w:val="22"/>
      <w:szCs w:val="22"/>
      <w:lang w:eastAsia="en-US"/>
    </w:rPr>
  </w:style>
  <w:style w:type="character" w:styleId="a8">
    <w:name w:val="Hyperlink"/>
    <w:basedOn w:val="a0"/>
    <w:uiPriority w:val="99"/>
    <w:unhideWhenUsed/>
    <w:rsid w:val="00220D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3AE"/>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nhideWhenUsed/>
    <w:qFormat/>
    <w:rsid w:val="007413A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413AE"/>
    <w:rPr>
      <w:rFonts w:ascii="Times New Roman" w:eastAsia="Times New Roman" w:hAnsi="Times New Roman" w:cs="Times New Roman"/>
      <w:sz w:val="24"/>
      <w:szCs w:val="24"/>
      <w:lang w:eastAsia="ru-RU"/>
    </w:rPr>
  </w:style>
  <w:style w:type="paragraph" w:styleId="a3">
    <w:name w:val="Body Text"/>
    <w:basedOn w:val="a"/>
    <w:link w:val="a4"/>
    <w:semiHidden/>
    <w:unhideWhenUsed/>
    <w:rsid w:val="007413AE"/>
    <w:rPr>
      <w:sz w:val="24"/>
    </w:rPr>
  </w:style>
  <w:style w:type="character" w:customStyle="1" w:styleId="a4">
    <w:name w:val="Основной текст Знак"/>
    <w:basedOn w:val="a0"/>
    <w:link w:val="a3"/>
    <w:semiHidden/>
    <w:rsid w:val="007413AE"/>
    <w:rPr>
      <w:rFonts w:ascii="Times New Roman" w:eastAsia="Times New Roman" w:hAnsi="Times New Roman" w:cs="Times New Roman"/>
      <w:sz w:val="24"/>
      <w:szCs w:val="20"/>
      <w:lang w:eastAsia="ru-RU"/>
    </w:rPr>
  </w:style>
  <w:style w:type="paragraph" w:styleId="2">
    <w:name w:val="Body Text 2"/>
    <w:basedOn w:val="a"/>
    <w:link w:val="20"/>
    <w:unhideWhenUsed/>
    <w:rsid w:val="007413AE"/>
    <w:pPr>
      <w:ind w:right="4534"/>
    </w:pPr>
    <w:rPr>
      <w:b/>
      <w:sz w:val="26"/>
    </w:rPr>
  </w:style>
  <w:style w:type="character" w:customStyle="1" w:styleId="20">
    <w:name w:val="Основной текст 2 Знак"/>
    <w:basedOn w:val="a0"/>
    <w:link w:val="2"/>
    <w:rsid w:val="007413AE"/>
    <w:rPr>
      <w:rFonts w:ascii="Times New Roman" w:eastAsia="Times New Roman" w:hAnsi="Times New Roman" w:cs="Times New Roman"/>
      <w:b/>
      <w:sz w:val="26"/>
      <w:szCs w:val="20"/>
      <w:lang w:eastAsia="ru-RU"/>
    </w:rPr>
  </w:style>
  <w:style w:type="paragraph" w:styleId="a5">
    <w:name w:val="Balloon Text"/>
    <w:basedOn w:val="a"/>
    <w:link w:val="a6"/>
    <w:uiPriority w:val="99"/>
    <w:semiHidden/>
    <w:unhideWhenUsed/>
    <w:rsid w:val="007413AE"/>
    <w:rPr>
      <w:rFonts w:ascii="Tahoma" w:hAnsi="Tahoma" w:cs="Tahoma"/>
      <w:sz w:val="16"/>
      <w:szCs w:val="16"/>
    </w:rPr>
  </w:style>
  <w:style w:type="character" w:customStyle="1" w:styleId="a6">
    <w:name w:val="Текст выноски Знак"/>
    <w:basedOn w:val="a0"/>
    <w:link w:val="a5"/>
    <w:uiPriority w:val="99"/>
    <w:semiHidden/>
    <w:rsid w:val="007413AE"/>
    <w:rPr>
      <w:rFonts w:ascii="Tahoma" w:eastAsia="Times New Roman" w:hAnsi="Tahoma" w:cs="Tahoma"/>
      <w:sz w:val="16"/>
      <w:szCs w:val="16"/>
      <w:lang w:eastAsia="ru-RU"/>
    </w:rPr>
  </w:style>
  <w:style w:type="paragraph" w:styleId="a7">
    <w:name w:val="List Paragraph"/>
    <w:basedOn w:val="a"/>
    <w:uiPriority w:val="34"/>
    <w:qFormat/>
    <w:rsid w:val="00C5492F"/>
    <w:pPr>
      <w:spacing w:after="200" w:line="276" w:lineRule="auto"/>
      <w:ind w:left="720"/>
      <w:contextualSpacing/>
    </w:pPr>
    <w:rPr>
      <w:rFonts w:ascii="Calibri" w:hAnsi="Calibri"/>
      <w:sz w:val="22"/>
      <w:szCs w:val="22"/>
      <w:lang w:eastAsia="en-US"/>
    </w:rPr>
  </w:style>
  <w:style w:type="character" w:styleId="a8">
    <w:name w:val="Hyperlink"/>
    <w:basedOn w:val="a0"/>
    <w:uiPriority w:val="99"/>
    <w:unhideWhenUsed/>
    <w:rsid w:val="00220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4912">
      <w:bodyDiv w:val="1"/>
      <w:marLeft w:val="0"/>
      <w:marRight w:val="0"/>
      <w:marTop w:val="0"/>
      <w:marBottom w:val="0"/>
      <w:divBdr>
        <w:top w:val="none" w:sz="0" w:space="0" w:color="auto"/>
        <w:left w:val="none" w:sz="0" w:space="0" w:color="auto"/>
        <w:bottom w:val="none" w:sz="0" w:space="0" w:color="auto"/>
        <w:right w:val="none" w:sz="0" w:space="0" w:color="auto"/>
      </w:divBdr>
    </w:div>
    <w:div w:id="5094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mtobol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Торопова</dc:creator>
  <cp:lastModifiedBy>RePack by Diakov</cp:lastModifiedBy>
  <cp:revision>3</cp:revision>
  <cp:lastPrinted>2019-03-20T11:15:00Z</cp:lastPrinted>
  <dcterms:created xsi:type="dcterms:W3CDTF">2019-03-20T11:26:00Z</dcterms:created>
  <dcterms:modified xsi:type="dcterms:W3CDTF">2019-03-20T11:27:00Z</dcterms:modified>
</cp:coreProperties>
</file>