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7B2" w:rsidRPr="008357B2" w:rsidRDefault="008357B2">
      <w:pPr>
        <w:pStyle w:val="ConsPlusTitlePage"/>
        <w:rPr>
          <w:rFonts w:ascii="Times New Roman" w:hAnsi="Times New Roman" w:cs="Times New Roman"/>
          <w:sz w:val="24"/>
          <w:szCs w:val="24"/>
        </w:rPr>
      </w:pPr>
      <w:r w:rsidRPr="008357B2">
        <w:rPr>
          <w:rFonts w:ascii="Times New Roman" w:hAnsi="Times New Roman" w:cs="Times New Roman"/>
          <w:sz w:val="24"/>
          <w:szCs w:val="24"/>
        </w:rPr>
        <w:t xml:space="preserve">Документ предоставлен </w:t>
      </w:r>
      <w:hyperlink r:id="rId4" w:history="1">
        <w:r w:rsidRPr="008357B2">
          <w:rPr>
            <w:rFonts w:ascii="Times New Roman" w:hAnsi="Times New Roman" w:cs="Times New Roman"/>
            <w:color w:val="0000FF"/>
            <w:sz w:val="24"/>
            <w:szCs w:val="24"/>
          </w:rPr>
          <w:t>КонсультантПлюс</w:t>
        </w:r>
      </w:hyperlink>
      <w:r w:rsidRPr="008357B2">
        <w:rPr>
          <w:rFonts w:ascii="Times New Roman" w:hAnsi="Times New Roman" w:cs="Times New Roman"/>
          <w:sz w:val="24"/>
          <w:szCs w:val="24"/>
        </w:rPr>
        <w:br/>
      </w:r>
    </w:p>
    <w:p w:rsidR="008357B2" w:rsidRPr="008357B2" w:rsidRDefault="008357B2">
      <w:pPr>
        <w:pStyle w:val="ConsPlusNormal"/>
        <w:jc w:val="both"/>
        <w:outlineLvl w:val="0"/>
        <w:rPr>
          <w:rFonts w:ascii="Times New Roman" w:hAnsi="Times New Roman" w:cs="Times New Roman"/>
          <w:sz w:val="24"/>
          <w:szCs w:val="24"/>
        </w:rPr>
      </w:pPr>
    </w:p>
    <w:p w:rsidR="008357B2" w:rsidRPr="008357B2" w:rsidRDefault="008357B2">
      <w:pPr>
        <w:pStyle w:val="ConsPlusTitle"/>
        <w:jc w:val="center"/>
        <w:outlineLvl w:val="0"/>
        <w:rPr>
          <w:rFonts w:ascii="Times New Roman" w:hAnsi="Times New Roman" w:cs="Times New Roman"/>
          <w:sz w:val="24"/>
          <w:szCs w:val="24"/>
        </w:rPr>
      </w:pPr>
      <w:r w:rsidRPr="008357B2">
        <w:rPr>
          <w:rFonts w:ascii="Times New Roman" w:hAnsi="Times New Roman" w:cs="Times New Roman"/>
          <w:sz w:val="24"/>
          <w:szCs w:val="24"/>
        </w:rPr>
        <w:t>АДМИНИСТРАЦИЯ ГОРОДА ТОБОЛЬСКА</w:t>
      </w:r>
    </w:p>
    <w:p w:rsidR="008357B2" w:rsidRPr="008357B2" w:rsidRDefault="008357B2">
      <w:pPr>
        <w:pStyle w:val="ConsPlusTitle"/>
        <w:jc w:val="center"/>
        <w:rPr>
          <w:rFonts w:ascii="Times New Roman" w:hAnsi="Times New Roman" w:cs="Times New Roman"/>
          <w:sz w:val="24"/>
          <w:szCs w:val="24"/>
        </w:rPr>
      </w:pPr>
    </w:p>
    <w:p w:rsidR="008357B2" w:rsidRPr="008357B2" w:rsidRDefault="008357B2">
      <w:pPr>
        <w:pStyle w:val="ConsPlusTitle"/>
        <w:jc w:val="center"/>
        <w:rPr>
          <w:rFonts w:ascii="Times New Roman" w:hAnsi="Times New Roman" w:cs="Times New Roman"/>
          <w:sz w:val="24"/>
          <w:szCs w:val="24"/>
        </w:rPr>
      </w:pPr>
      <w:r w:rsidRPr="008357B2">
        <w:rPr>
          <w:rFonts w:ascii="Times New Roman" w:hAnsi="Times New Roman" w:cs="Times New Roman"/>
          <w:sz w:val="24"/>
          <w:szCs w:val="24"/>
        </w:rPr>
        <w:t>ПОСТАНОВЛЕНИЕ</w:t>
      </w:r>
    </w:p>
    <w:p w:rsidR="008357B2" w:rsidRPr="008357B2" w:rsidRDefault="008357B2">
      <w:pPr>
        <w:pStyle w:val="ConsPlusTitle"/>
        <w:jc w:val="center"/>
        <w:rPr>
          <w:rFonts w:ascii="Times New Roman" w:hAnsi="Times New Roman" w:cs="Times New Roman"/>
          <w:sz w:val="24"/>
          <w:szCs w:val="24"/>
        </w:rPr>
      </w:pPr>
      <w:r w:rsidRPr="008357B2">
        <w:rPr>
          <w:rFonts w:ascii="Times New Roman" w:hAnsi="Times New Roman" w:cs="Times New Roman"/>
          <w:sz w:val="24"/>
          <w:szCs w:val="24"/>
        </w:rPr>
        <w:t>от 16 августа 2017 г. N 55</w:t>
      </w:r>
    </w:p>
    <w:p w:rsidR="008357B2" w:rsidRPr="008357B2" w:rsidRDefault="008357B2">
      <w:pPr>
        <w:pStyle w:val="ConsPlusTitle"/>
        <w:jc w:val="center"/>
        <w:rPr>
          <w:rFonts w:ascii="Times New Roman" w:hAnsi="Times New Roman" w:cs="Times New Roman"/>
          <w:sz w:val="24"/>
          <w:szCs w:val="24"/>
        </w:rPr>
      </w:pPr>
    </w:p>
    <w:p w:rsidR="008357B2" w:rsidRPr="008357B2" w:rsidRDefault="008357B2">
      <w:pPr>
        <w:pStyle w:val="ConsPlusTitle"/>
        <w:jc w:val="center"/>
        <w:rPr>
          <w:rFonts w:ascii="Times New Roman" w:hAnsi="Times New Roman" w:cs="Times New Roman"/>
          <w:sz w:val="24"/>
          <w:szCs w:val="24"/>
        </w:rPr>
      </w:pPr>
      <w:r w:rsidRPr="008357B2">
        <w:rPr>
          <w:rFonts w:ascii="Times New Roman" w:hAnsi="Times New Roman" w:cs="Times New Roman"/>
          <w:sz w:val="24"/>
          <w:szCs w:val="24"/>
        </w:rPr>
        <w:t>ОБ УТВЕРЖДЕНИИ АДМИНИСТРАТИВНОГО РЕГЛАМЕНТА ПРЕДОСТАВЛЕНИЯ</w:t>
      </w:r>
    </w:p>
    <w:p w:rsidR="008357B2" w:rsidRPr="008357B2" w:rsidRDefault="008357B2">
      <w:pPr>
        <w:pStyle w:val="ConsPlusTitle"/>
        <w:jc w:val="center"/>
        <w:rPr>
          <w:rFonts w:ascii="Times New Roman" w:hAnsi="Times New Roman" w:cs="Times New Roman"/>
          <w:sz w:val="24"/>
          <w:szCs w:val="24"/>
        </w:rPr>
      </w:pPr>
      <w:r w:rsidRPr="008357B2">
        <w:rPr>
          <w:rFonts w:ascii="Times New Roman" w:hAnsi="Times New Roman" w:cs="Times New Roman"/>
          <w:sz w:val="24"/>
          <w:szCs w:val="24"/>
        </w:rPr>
        <w:t>МУНИЦИПАЛЬНОЙ УСЛУГИ "ПРИНЯТИЕ ДОКУМЕНТОВ, А ТАКЖЕ ВЫДАЧА</w:t>
      </w:r>
    </w:p>
    <w:p w:rsidR="008357B2" w:rsidRPr="008357B2" w:rsidRDefault="008357B2">
      <w:pPr>
        <w:pStyle w:val="ConsPlusTitle"/>
        <w:jc w:val="center"/>
        <w:rPr>
          <w:rFonts w:ascii="Times New Roman" w:hAnsi="Times New Roman" w:cs="Times New Roman"/>
          <w:sz w:val="24"/>
          <w:szCs w:val="24"/>
        </w:rPr>
      </w:pPr>
      <w:r w:rsidRPr="008357B2">
        <w:rPr>
          <w:rFonts w:ascii="Times New Roman" w:hAnsi="Times New Roman" w:cs="Times New Roman"/>
          <w:sz w:val="24"/>
          <w:szCs w:val="24"/>
        </w:rPr>
        <w:t>РЕШЕНИЙ О ПЕРЕВОДЕ ИЛИ ОБ ОТКАЗЕ В ПЕРЕВОДЕ ЖИЛОГО ПОМЕЩЕНИЯ</w:t>
      </w:r>
    </w:p>
    <w:p w:rsidR="008357B2" w:rsidRPr="008357B2" w:rsidRDefault="008357B2">
      <w:pPr>
        <w:pStyle w:val="ConsPlusTitle"/>
        <w:jc w:val="center"/>
        <w:rPr>
          <w:rFonts w:ascii="Times New Roman" w:hAnsi="Times New Roman" w:cs="Times New Roman"/>
          <w:sz w:val="24"/>
          <w:szCs w:val="24"/>
        </w:rPr>
      </w:pPr>
      <w:r w:rsidRPr="008357B2">
        <w:rPr>
          <w:rFonts w:ascii="Times New Roman" w:hAnsi="Times New Roman" w:cs="Times New Roman"/>
          <w:sz w:val="24"/>
          <w:szCs w:val="24"/>
        </w:rPr>
        <w:t>В НЕЖИЛОЕ ИЛИ НЕЖИЛОГО ПОМЕЩЕНИЯ В ЖИЛОЕ ПОМЕЩЕНИЕ"</w:t>
      </w:r>
    </w:p>
    <w:p w:rsidR="008357B2" w:rsidRPr="008357B2" w:rsidRDefault="008357B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7B2" w:rsidRPr="008357B2">
        <w:trPr>
          <w:jc w:val="center"/>
        </w:trPr>
        <w:tc>
          <w:tcPr>
            <w:tcW w:w="9294" w:type="dxa"/>
            <w:tcBorders>
              <w:top w:val="nil"/>
              <w:left w:val="single" w:sz="24" w:space="0" w:color="CED3F1"/>
              <w:bottom w:val="nil"/>
              <w:right w:val="single" w:sz="24" w:space="0" w:color="F4F3F8"/>
            </w:tcBorders>
            <w:shd w:val="clear" w:color="auto" w:fill="F4F3F8"/>
          </w:tcPr>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color w:val="392C69"/>
                <w:sz w:val="24"/>
                <w:szCs w:val="24"/>
              </w:rPr>
              <w:t>Список изменяющих документов</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color w:val="392C69"/>
                <w:sz w:val="24"/>
                <w:szCs w:val="24"/>
              </w:rPr>
              <w:t xml:space="preserve">(в ред. </w:t>
            </w:r>
            <w:hyperlink r:id="rId5" w:history="1">
              <w:r w:rsidRPr="008357B2">
                <w:rPr>
                  <w:rFonts w:ascii="Times New Roman" w:hAnsi="Times New Roman" w:cs="Times New Roman"/>
                  <w:color w:val="0000FF"/>
                  <w:sz w:val="24"/>
                  <w:szCs w:val="24"/>
                </w:rPr>
                <w:t>постановления</w:t>
              </w:r>
            </w:hyperlink>
            <w:r w:rsidRPr="008357B2">
              <w:rPr>
                <w:rFonts w:ascii="Times New Roman" w:hAnsi="Times New Roman" w:cs="Times New Roman"/>
                <w:color w:val="392C69"/>
                <w:sz w:val="24"/>
                <w:szCs w:val="24"/>
              </w:rPr>
              <w:t xml:space="preserve"> Администрации города Тобольска от 21.12.2017 N 81)</w:t>
            </w:r>
          </w:p>
        </w:tc>
      </w:tr>
    </w:tbl>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В соответствии с Федеральными законами от 06.10.2003 </w:t>
      </w:r>
      <w:hyperlink r:id="rId6" w:history="1">
        <w:r w:rsidRPr="008357B2">
          <w:rPr>
            <w:rFonts w:ascii="Times New Roman" w:hAnsi="Times New Roman" w:cs="Times New Roman"/>
            <w:color w:val="0000FF"/>
            <w:sz w:val="24"/>
            <w:szCs w:val="24"/>
          </w:rPr>
          <w:t>N 131-ФЗ</w:t>
        </w:r>
      </w:hyperlink>
      <w:r w:rsidRPr="008357B2">
        <w:rPr>
          <w:rFonts w:ascii="Times New Roman" w:hAnsi="Times New Roman" w:cs="Times New Roman"/>
          <w:sz w:val="24"/>
          <w:szCs w:val="24"/>
        </w:rPr>
        <w:t xml:space="preserve"> "Об общих принципах организации местного самоуправления в Российской Федерации", от 27.07.2010 </w:t>
      </w:r>
      <w:hyperlink r:id="rId7" w:history="1">
        <w:r w:rsidRPr="008357B2">
          <w:rPr>
            <w:rFonts w:ascii="Times New Roman" w:hAnsi="Times New Roman" w:cs="Times New Roman"/>
            <w:color w:val="0000FF"/>
            <w:sz w:val="24"/>
            <w:szCs w:val="24"/>
          </w:rPr>
          <w:t>N 210-ФЗ</w:t>
        </w:r>
      </w:hyperlink>
      <w:r w:rsidRPr="008357B2">
        <w:rPr>
          <w:rFonts w:ascii="Times New Roman" w:hAnsi="Times New Roman" w:cs="Times New Roman"/>
          <w:sz w:val="24"/>
          <w:szCs w:val="24"/>
        </w:rPr>
        <w:t xml:space="preserve"> "Об организации предоставления государственных и муниципальных услуг", Жилищным </w:t>
      </w:r>
      <w:hyperlink r:id="rId8" w:history="1">
        <w:r w:rsidRPr="008357B2">
          <w:rPr>
            <w:rFonts w:ascii="Times New Roman" w:hAnsi="Times New Roman" w:cs="Times New Roman"/>
            <w:color w:val="0000FF"/>
            <w:sz w:val="24"/>
            <w:szCs w:val="24"/>
          </w:rPr>
          <w:t>кодексом</w:t>
        </w:r>
      </w:hyperlink>
      <w:r w:rsidRPr="008357B2">
        <w:rPr>
          <w:rFonts w:ascii="Times New Roman" w:hAnsi="Times New Roman" w:cs="Times New Roman"/>
          <w:sz w:val="24"/>
          <w:szCs w:val="24"/>
        </w:rPr>
        <w:t xml:space="preserve"> Российской Федерации, в целях повышения доступности и качества предоставления муниципальной услуги по выдаче решений о переводе жилого помещения в нежилое помещение или нежилого помещения в жилое помещение на территории муниципального образования город Тобольск, руководствуясь </w:t>
      </w:r>
      <w:hyperlink r:id="rId9" w:history="1">
        <w:r w:rsidRPr="008357B2">
          <w:rPr>
            <w:rFonts w:ascii="Times New Roman" w:hAnsi="Times New Roman" w:cs="Times New Roman"/>
            <w:color w:val="0000FF"/>
            <w:sz w:val="24"/>
            <w:szCs w:val="24"/>
          </w:rPr>
          <w:t>статьями 40</w:t>
        </w:r>
      </w:hyperlink>
      <w:r w:rsidRPr="008357B2">
        <w:rPr>
          <w:rFonts w:ascii="Times New Roman" w:hAnsi="Times New Roman" w:cs="Times New Roman"/>
          <w:sz w:val="24"/>
          <w:szCs w:val="24"/>
        </w:rPr>
        <w:t xml:space="preserve">, </w:t>
      </w:r>
      <w:hyperlink r:id="rId10" w:history="1">
        <w:r w:rsidRPr="008357B2">
          <w:rPr>
            <w:rFonts w:ascii="Times New Roman" w:hAnsi="Times New Roman" w:cs="Times New Roman"/>
            <w:color w:val="0000FF"/>
            <w:sz w:val="24"/>
            <w:szCs w:val="24"/>
          </w:rPr>
          <w:t>44</w:t>
        </w:r>
      </w:hyperlink>
      <w:r w:rsidRPr="008357B2">
        <w:rPr>
          <w:rFonts w:ascii="Times New Roman" w:hAnsi="Times New Roman" w:cs="Times New Roman"/>
          <w:sz w:val="24"/>
          <w:szCs w:val="24"/>
        </w:rPr>
        <w:t xml:space="preserve"> Устава города Тобольска, Администрация города постановляет:</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1. Утвердить административный </w:t>
      </w:r>
      <w:hyperlink w:anchor="P34" w:history="1">
        <w:r w:rsidRPr="008357B2">
          <w:rPr>
            <w:rFonts w:ascii="Times New Roman" w:hAnsi="Times New Roman" w:cs="Times New Roman"/>
            <w:color w:val="0000FF"/>
            <w:sz w:val="24"/>
            <w:szCs w:val="24"/>
          </w:rPr>
          <w:t>регламент</w:t>
        </w:r>
      </w:hyperlink>
      <w:r w:rsidRPr="008357B2">
        <w:rPr>
          <w:rFonts w:ascii="Times New Roman" w:hAnsi="Times New Roman" w:cs="Times New Roman"/>
          <w:sz w:val="24"/>
          <w:szCs w:val="24"/>
        </w:rPr>
        <w:t xml:space="preserve">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 к настоящему постановлению.</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2. Признать утратившим силу </w:t>
      </w:r>
      <w:hyperlink r:id="rId11" w:history="1">
        <w:r w:rsidRPr="008357B2">
          <w:rPr>
            <w:rFonts w:ascii="Times New Roman" w:hAnsi="Times New Roman" w:cs="Times New Roman"/>
            <w:color w:val="0000FF"/>
            <w:sz w:val="24"/>
            <w:szCs w:val="24"/>
          </w:rPr>
          <w:t>постановление</w:t>
        </w:r>
      </w:hyperlink>
      <w:r w:rsidRPr="008357B2">
        <w:rPr>
          <w:rFonts w:ascii="Times New Roman" w:hAnsi="Times New Roman" w:cs="Times New Roman"/>
          <w:sz w:val="24"/>
          <w:szCs w:val="24"/>
        </w:rPr>
        <w:t xml:space="preserve"> Администрации города Тобольска от 19.05.2017 N 34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3. Опубликовать постановление в газете "Тобольская правда" и разместить на официальном сайте муниципального образования город Тобольск на портале органов государственной власти Тюменской области (www.tobolsk.admtyumen.ru) и Администрации города Тобольска (www.admtobolsk.ru). </w:t>
      </w:r>
      <w:hyperlink w:anchor="P34" w:history="1">
        <w:r w:rsidRPr="008357B2">
          <w:rPr>
            <w:rFonts w:ascii="Times New Roman" w:hAnsi="Times New Roman" w:cs="Times New Roman"/>
            <w:color w:val="0000FF"/>
            <w:sz w:val="24"/>
            <w:szCs w:val="24"/>
          </w:rPr>
          <w:t>Приложение</w:t>
        </w:r>
      </w:hyperlink>
      <w:r w:rsidRPr="008357B2">
        <w:rPr>
          <w:rFonts w:ascii="Times New Roman" w:hAnsi="Times New Roman" w:cs="Times New Roman"/>
          <w:sz w:val="24"/>
          <w:szCs w:val="24"/>
        </w:rPr>
        <w:t xml:space="preserve"> к постановлению разместить на информационных стендах в соответствии с </w:t>
      </w:r>
      <w:hyperlink r:id="rId12" w:history="1">
        <w:r w:rsidRPr="008357B2">
          <w:rPr>
            <w:rFonts w:ascii="Times New Roman" w:hAnsi="Times New Roman" w:cs="Times New Roman"/>
            <w:color w:val="0000FF"/>
            <w:sz w:val="24"/>
            <w:szCs w:val="24"/>
          </w:rPr>
          <w:t>постановлением</w:t>
        </w:r>
      </w:hyperlink>
      <w:r w:rsidRPr="008357B2">
        <w:rPr>
          <w:rFonts w:ascii="Times New Roman" w:hAnsi="Times New Roman" w:cs="Times New Roman"/>
          <w:sz w:val="24"/>
          <w:szCs w:val="24"/>
        </w:rPr>
        <w:t xml:space="preserve"> Администрации города Тобольска от 01.04.2015 N 24.</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4. Настоящее постановление вступает в силу с момента его официального опубликования.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5. Контроль исполнения постановления возложить на заместителя Главы города, председателя комитета финансов И.А. Нефидова.</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right"/>
        <w:rPr>
          <w:rFonts w:ascii="Times New Roman" w:hAnsi="Times New Roman" w:cs="Times New Roman"/>
          <w:sz w:val="24"/>
          <w:szCs w:val="24"/>
        </w:rPr>
      </w:pPr>
      <w:r w:rsidRPr="008357B2">
        <w:rPr>
          <w:rFonts w:ascii="Times New Roman" w:hAnsi="Times New Roman" w:cs="Times New Roman"/>
          <w:sz w:val="24"/>
          <w:szCs w:val="24"/>
        </w:rPr>
        <w:t>И.о. Главы города</w:t>
      </w:r>
    </w:p>
    <w:p w:rsidR="008357B2" w:rsidRPr="008357B2" w:rsidRDefault="008357B2">
      <w:pPr>
        <w:pStyle w:val="ConsPlusNormal"/>
        <w:jc w:val="right"/>
        <w:rPr>
          <w:rFonts w:ascii="Times New Roman" w:hAnsi="Times New Roman" w:cs="Times New Roman"/>
          <w:sz w:val="24"/>
          <w:szCs w:val="24"/>
        </w:rPr>
      </w:pPr>
      <w:r w:rsidRPr="008357B2">
        <w:rPr>
          <w:rFonts w:ascii="Times New Roman" w:hAnsi="Times New Roman" w:cs="Times New Roman"/>
          <w:sz w:val="24"/>
          <w:szCs w:val="24"/>
        </w:rPr>
        <w:lastRenderedPageBreak/>
        <w:t>Я.С.ЗУБОВА</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right"/>
        <w:outlineLvl w:val="0"/>
        <w:rPr>
          <w:rFonts w:ascii="Times New Roman" w:hAnsi="Times New Roman" w:cs="Times New Roman"/>
          <w:sz w:val="24"/>
          <w:szCs w:val="24"/>
        </w:rPr>
      </w:pPr>
      <w:r w:rsidRPr="008357B2">
        <w:rPr>
          <w:rFonts w:ascii="Times New Roman" w:hAnsi="Times New Roman" w:cs="Times New Roman"/>
          <w:sz w:val="24"/>
          <w:szCs w:val="24"/>
        </w:rPr>
        <w:t>Приложение</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right"/>
        <w:rPr>
          <w:rFonts w:ascii="Times New Roman" w:hAnsi="Times New Roman" w:cs="Times New Roman"/>
          <w:sz w:val="24"/>
          <w:szCs w:val="24"/>
        </w:rPr>
      </w:pPr>
      <w:r w:rsidRPr="008357B2">
        <w:rPr>
          <w:rFonts w:ascii="Times New Roman" w:hAnsi="Times New Roman" w:cs="Times New Roman"/>
          <w:sz w:val="24"/>
          <w:szCs w:val="24"/>
        </w:rPr>
        <w:t>Утвержден</w:t>
      </w:r>
    </w:p>
    <w:p w:rsidR="008357B2" w:rsidRPr="008357B2" w:rsidRDefault="008357B2">
      <w:pPr>
        <w:pStyle w:val="ConsPlusNormal"/>
        <w:jc w:val="right"/>
        <w:rPr>
          <w:rFonts w:ascii="Times New Roman" w:hAnsi="Times New Roman" w:cs="Times New Roman"/>
          <w:sz w:val="24"/>
          <w:szCs w:val="24"/>
        </w:rPr>
      </w:pPr>
      <w:r w:rsidRPr="008357B2">
        <w:rPr>
          <w:rFonts w:ascii="Times New Roman" w:hAnsi="Times New Roman" w:cs="Times New Roman"/>
          <w:sz w:val="24"/>
          <w:szCs w:val="24"/>
        </w:rPr>
        <w:t>постановлением</w:t>
      </w:r>
    </w:p>
    <w:p w:rsidR="008357B2" w:rsidRPr="008357B2" w:rsidRDefault="008357B2">
      <w:pPr>
        <w:pStyle w:val="ConsPlusNormal"/>
        <w:jc w:val="right"/>
        <w:rPr>
          <w:rFonts w:ascii="Times New Roman" w:hAnsi="Times New Roman" w:cs="Times New Roman"/>
          <w:sz w:val="24"/>
          <w:szCs w:val="24"/>
        </w:rPr>
      </w:pPr>
      <w:r w:rsidRPr="008357B2">
        <w:rPr>
          <w:rFonts w:ascii="Times New Roman" w:hAnsi="Times New Roman" w:cs="Times New Roman"/>
          <w:sz w:val="24"/>
          <w:szCs w:val="24"/>
        </w:rPr>
        <w:t>Администрации города Тобольска</w:t>
      </w:r>
    </w:p>
    <w:p w:rsidR="008357B2" w:rsidRPr="008357B2" w:rsidRDefault="008357B2">
      <w:pPr>
        <w:pStyle w:val="ConsPlusNormal"/>
        <w:jc w:val="right"/>
        <w:rPr>
          <w:rFonts w:ascii="Times New Roman" w:hAnsi="Times New Roman" w:cs="Times New Roman"/>
          <w:sz w:val="24"/>
          <w:szCs w:val="24"/>
        </w:rPr>
      </w:pPr>
      <w:r w:rsidRPr="008357B2">
        <w:rPr>
          <w:rFonts w:ascii="Times New Roman" w:hAnsi="Times New Roman" w:cs="Times New Roman"/>
          <w:sz w:val="24"/>
          <w:szCs w:val="24"/>
        </w:rPr>
        <w:t>от 16 августа 2017 г. N 55</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Title"/>
        <w:jc w:val="center"/>
        <w:rPr>
          <w:rFonts w:ascii="Times New Roman" w:hAnsi="Times New Roman" w:cs="Times New Roman"/>
          <w:sz w:val="24"/>
          <w:szCs w:val="24"/>
        </w:rPr>
      </w:pPr>
      <w:bookmarkStart w:id="0" w:name="P34"/>
      <w:bookmarkEnd w:id="0"/>
      <w:r w:rsidRPr="008357B2">
        <w:rPr>
          <w:rFonts w:ascii="Times New Roman" w:hAnsi="Times New Roman" w:cs="Times New Roman"/>
          <w:sz w:val="24"/>
          <w:szCs w:val="24"/>
        </w:rPr>
        <w:t>АДМИНИСТРАТИВНЫЙ РЕГЛАМЕНТ</w:t>
      </w:r>
    </w:p>
    <w:p w:rsidR="008357B2" w:rsidRPr="008357B2" w:rsidRDefault="008357B2">
      <w:pPr>
        <w:pStyle w:val="ConsPlusTitle"/>
        <w:jc w:val="center"/>
        <w:rPr>
          <w:rFonts w:ascii="Times New Roman" w:hAnsi="Times New Roman" w:cs="Times New Roman"/>
          <w:sz w:val="24"/>
          <w:szCs w:val="24"/>
        </w:rPr>
      </w:pPr>
      <w:r w:rsidRPr="008357B2">
        <w:rPr>
          <w:rFonts w:ascii="Times New Roman" w:hAnsi="Times New Roman" w:cs="Times New Roman"/>
          <w:sz w:val="24"/>
          <w:szCs w:val="24"/>
        </w:rPr>
        <w:t>ПРЕДОСТАВЛЕНИЯ МУНИЦИПАЛЬНОЙ УСЛУГИ "ПРИНЯТИЕ ДОКУМЕНТОВ,</w:t>
      </w:r>
    </w:p>
    <w:p w:rsidR="008357B2" w:rsidRPr="008357B2" w:rsidRDefault="008357B2">
      <w:pPr>
        <w:pStyle w:val="ConsPlusTitle"/>
        <w:jc w:val="center"/>
        <w:rPr>
          <w:rFonts w:ascii="Times New Roman" w:hAnsi="Times New Roman" w:cs="Times New Roman"/>
          <w:sz w:val="24"/>
          <w:szCs w:val="24"/>
        </w:rPr>
      </w:pPr>
      <w:r w:rsidRPr="008357B2">
        <w:rPr>
          <w:rFonts w:ascii="Times New Roman" w:hAnsi="Times New Roman" w:cs="Times New Roman"/>
          <w:sz w:val="24"/>
          <w:szCs w:val="24"/>
        </w:rPr>
        <w:t>А ТАКЖЕ ВЫДАЧА РЕШЕНИЙ О ПЕРЕВОДЕ ИЛИ ОБ ОТКАЗЕ В ПЕРЕВОДЕ</w:t>
      </w:r>
    </w:p>
    <w:p w:rsidR="008357B2" w:rsidRPr="008357B2" w:rsidRDefault="008357B2">
      <w:pPr>
        <w:pStyle w:val="ConsPlusTitle"/>
        <w:jc w:val="center"/>
        <w:rPr>
          <w:rFonts w:ascii="Times New Roman" w:hAnsi="Times New Roman" w:cs="Times New Roman"/>
          <w:sz w:val="24"/>
          <w:szCs w:val="24"/>
        </w:rPr>
      </w:pPr>
      <w:r w:rsidRPr="008357B2">
        <w:rPr>
          <w:rFonts w:ascii="Times New Roman" w:hAnsi="Times New Roman" w:cs="Times New Roman"/>
          <w:sz w:val="24"/>
          <w:szCs w:val="24"/>
        </w:rPr>
        <w:t>ЖИЛОГО ПОМЕЩЕНИЯ В НЕЖИЛОЕ ПОМЕЩЕНИЕ ИЛИ НЕЖИЛОГО ПОМЕЩЕНИЯ</w:t>
      </w:r>
    </w:p>
    <w:p w:rsidR="008357B2" w:rsidRPr="008357B2" w:rsidRDefault="008357B2">
      <w:pPr>
        <w:pStyle w:val="ConsPlusTitle"/>
        <w:jc w:val="center"/>
        <w:rPr>
          <w:rFonts w:ascii="Times New Roman" w:hAnsi="Times New Roman" w:cs="Times New Roman"/>
          <w:sz w:val="24"/>
          <w:szCs w:val="24"/>
        </w:rPr>
      </w:pPr>
      <w:r w:rsidRPr="008357B2">
        <w:rPr>
          <w:rFonts w:ascii="Times New Roman" w:hAnsi="Times New Roman" w:cs="Times New Roman"/>
          <w:sz w:val="24"/>
          <w:szCs w:val="24"/>
        </w:rPr>
        <w:t>В ЖИЛОЕ ПОМЕЩЕНИЕ"</w:t>
      </w:r>
    </w:p>
    <w:p w:rsidR="008357B2" w:rsidRPr="008357B2" w:rsidRDefault="008357B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7B2" w:rsidRPr="008357B2">
        <w:trPr>
          <w:jc w:val="center"/>
        </w:trPr>
        <w:tc>
          <w:tcPr>
            <w:tcW w:w="9294" w:type="dxa"/>
            <w:tcBorders>
              <w:top w:val="nil"/>
              <w:left w:val="single" w:sz="24" w:space="0" w:color="CED3F1"/>
              <w:bottom w:val="nil"/>
              <w:right w:val="single" w:sz="24" w:space="0" w:color="F4F3F8"/>
            </w:tcBorders>
            <w:shd w:val="clear" w:color="auto" w:fill="F4F3F8"/>
          </w:tcPr>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color w:val="392C69"/>
                <w:sz w:val="24"/>
                <w:szCs w:val="24"/>
              </w:rPr>
              <w:t>Список изменяющих документов</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color w:val="392C69"/>
                <w:sz w:val="24"/>
                <w:szCs w:val="24"/>
              </w:rPr>
              <w:t xml:space="preserve">(в ред. </w:t>
            </w:r>
            <w:hyperlink r:id="rId13" w:history="1">
              <w:r w:rsidRPr="008357B2">
                <w:rPr>
                  <w:rFonts w:ascii="Times New Roman" w:hAnsi="Times New Roman" w:cs="Times New Roman"/>
                  <w:color w:val="0000FF"/>
                  <w:sz w:val="24"/>
                  <w:szCs w:val="24"/>
                </w:rPr>
                <w:t>постановления</w:t>
              </w:r>
            </w:hyperlink>
            <w:r w:rsidRPr="008357B2">
              <w:rPr>
                <w:rFonts w:ascii="Times New Roman" w:hAnsi="Times New Roman" w:cs="Times New Roman"/>
                <w:color w:val="392C69"/>
                <w:sz w:val="24"/>
                <w:szCs w:val="24"/>
              </w:rPr>
              <w:t xml:space="preserve"> Администрации города Тобольска от 21.12.2017 N 81)</w:t>
            </w:r>
          </w:p>
        </w:tc>
      </w:tr>
    </w:tbl>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1"/>
        <w:rPr>
          <w:rFonts w:ascii="Times New Roman" w:hAnsi="Times New Roman" w:cs="Times New Roman"/>
          <w:sz w:val="24"/>
          <w:szCs w:val="24"/>
        </w:rPr>
      </w:pPr>
      <w:r w:rsidRPr="008357B2">
        <w:rPr>
          <w:rFonts w:ascii="Times New Roman" w:hAnsi="Times New Roman" w:cs="Times New Roman"/>
          <w:sz w:val="24"/>
          <w:szCs w:val="24"/>
        </w:rPr>
        <w:t>I. Общие положения</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1.1. Предмет регулирования административного регламента</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Настоящий административный регламент (далее - Регламент) устанавливает порядок и стандарт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также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принятию документов и выдаче решений о переводе или об отказе в переводе жилого помещения в нежилое или нежилого помещения в жилое помещение.</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1.2. Круг заявителей</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В качестве заявителей могут выступать собственники жилых (нежилых) помещений, расположенных на территории муниципального образования город Тобольск (далее - Заявитель),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1"/>
        <w:rPr>
          <w:rFonts w:ascii="Times New Roman" w:hAnsi="Times New Roman" w:cs="Times New Roman"/>
          <w:sz w:val="24"/>
          <w:szCs w:val="24"/>
        </w:rPr>
      </w:pPr>
      <w:r w:rsidRPr="008357B2">
        <w:rPr>
          <w:rFonts w:ascii="Times New Roman" w:hAnsi="Times New Roman" w:cs="Times New Roman"/>
          <w:sz w:val="24"/>
          <w:szCs w:val="24"/>
        </w:rPr>
        <w:t>II. Стандарт предоставления муниципальной услуги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2.1. Наименование муниципальной услуги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2.1.1.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2.2. Наименование органа, предоставляющего муниципальную</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услугу</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2.2.1. Предоставление муниципальной услуги осуществляется администрацией города Тобольска (далее - Администрация), которая располагается по адресу: 626152, Тюменская область, город Тобольск, улица Аптекарская, 3, тел. 8 (3456) 24-65-96, адрес электронной почты: glava-adm@admtob.ru.</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График работы администрации города Тобольска: понедельник - четверг с 8-45 до 18-00, пятница с 9-00 до 17-00, перерыв на обед с 13-00 до 14-00, суббота и воскресенье - выходные дни. Продолжительность рабочего дня, непосредственно предшествующего нерабочему праздничному дню, уменьшается на один час.</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Органом, обеспечивающим предоставление муниципальной услуги, является муниципальное казенное учреждение "Имущественная казна города Тобольска" (далее - "Учреждение", МКУ "Имущественная казна г. Тобольска", уполномоченный орган), которое располагается по адресу: 626150, Тюменская область, город Тобольск, 8 микрорайон, строение 32, каб. 308, тел. 25-83-84, 24-23-94, адрес электронной почты: kazna-tob@yandex.ru.</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График работы МКУ "Имущественная казна г. Тобольска": понедельник - четверг с 8-45 до 18-00, пятница с 9-00 до 17-00, перерыв на обед с 13-00 до 14-00, суббота и воскресенье - выходные дни. Продолжительность рабочего дня, непосредственно предшествующего нерабочему праздничному дню, уменьшается на один час.</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Предоставление муниципальной услуги в части информирования граждан о порядке предоставления муниципальной услуги, приема заявлений и документов, необходимых для предоставления муниципальной услуги, выдачи результата муниципальной услуги осуществляет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ГАУ ТО "МФЦ", МФЦ), в соответствии с заключенным соглашением о взаимодействии между Администрацией и МФЦ.</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ГАУ ТО "МФЦ" располагается по адресу: 626150, Тюменская область, город Тобольск, 8 микрорайон, строение 32, тел. 8 (3456) 22-75-02, 8 (800) 200-05-91, адрес электронной почты: mfc@mfcto.ru.</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График работы ГАУ ТО "МФЦ": понедельник - суббота с 8:00 до 20:00, воскресенье - выходной день.</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2.3. Описание результата предоставления муниципальной услуги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2.3.1. Результат предоставления муниципальной услуги: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1) направление (выдача) заявителю уведомления о переводе жилого нежилого) помещения в нежилое (жилое) помещение;</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2) направление (выдача) заявителю уведомления об отказе в переводе жилого (нежилого) помещения в нежилое (жилое) помещение по основаниям, установленным </w:t>
      </w:r>
      <w:hyperlink w:anchor="P149" w:history="1">
        <w:r w:rsidRPr="008357B2">
          <w:rPr>
            <w:rFonts w:ascii="Times New Roman" w:hAnsi="Times New Roman" w:cs="Times New Roman"/>
            <w:color w:val="0000FF"/>
            <w:sz w:val="24"/>
            <w:szCs w:val="24"/>
          </w:rPr>
          <w:t>пунктом 2.9.1</w:t>
        </w:r>
      </w:hyperlink>
      <w:r w:rsidRPr="008357B2">
        <w:rPr>
          <w:rFonts w:ascii="Times New Roman" w:hAnsi="Times New Roman" w:cs="Times New Roman"/>
          <w:sz w:val="24"/>
          <w:szCs w:val="24"/>
        </w:rPr>
        <w:t xml:space="preserve"> Регламента;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lastRenderedPageBreak/>
        <w:t>2.3.2. Результатом приемки ремонтно-строительных работ по переустройству и (или) перепланировке жилого (нежилого) помещения и (или) иных работ в переводимом помещении (в случае, если переустройство и (или) перепланировка, а также иные необходимые работы требовались для обеспечения использования такого помещения в качестве жилого или нежилого помещения - далее также ремонтно-строительные работы):</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1) акт о завершении ремонтно-строительных работ в переводимом помещении;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2) акт об отказе в приемке ремонтно-строительных работ в переводимом помещении.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2.4. Срок предоставления муниципальной услуги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Решение о переводе или об отказе в переводе помещения должно быть принято в течение 45 календарных дней со дня поступления документов в Учреждение, обязанность по представлению которых возложена на заявителя, либо со дня передачи документов из МФЦ.</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Решение о приемке ремонтно-строительных работ по переустройству и (или) перепланировке жилого (нежилого) помещения и (или) иных работ в переводимом помещении должно быть принято в течение 30 календарных дней со дня поступления заявления о приемке ремонтно-строительных работ по переустройству и (или) перепланировке и (или) иных работ в переводимом жилом (нежилом) помещении.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2.5. Перечень нормативно-правовых актов, регулирующих</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отношения, возникающие в связи с предоставлением</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муниципальной услуги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2.5.1. Предоставление муниципальной услуги осуществляется в соответствии с:</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а) Жилищным </w:t>
      </w:r>
      <w:hyperlink r:id="rId14" w:history="1">
        <w:r w:rsidRPr="008357B2">
          <w:rPr>
            <w:rFonts w:ascii="Times New Roman" w:hAnsi="Times New Roman" w:cs="Times New Roman"/>
            <w:color w:val="0000FF"/>
            <w:sz w:val="24"/>
            <w:szCs w:val="24"/>
          </w:rPr>
          <w:t>кодексом</w:t>
        </w:r>
      </w:hyperlink>
      <w:r w:rsidRPr="008357B2">
        <w:rPr>
          <w:rFonts w:ascii="Times New Roman" w:hAnsi="Times New Roman" w:cs="Times New Roman"/>
          <w:sz w:val="24"/>
          <w:szCs w:val="24"/>
        </w:rPr>
        <w:t xml:space="preserve"> Российской Федерации от 29.12.2004 N 188-ФЗ // Собрание законодательства РФ. 2005. N 1 (часть 1). Ст. ст. 14 - 16, 22 - 24;</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б) Градостроительным </w:t>
      </w:r>
      <w:hyperlink r:id="rId15" w:history="1">
        <w:r w:rsidRPr="008357B2">
          <w:rPr>
            <w:rFonts w:ascii="Times New Roman" w:hAnsi="Times New Roman" w:cs="Times New Roman"/>
            <w:color w:val="0000FF"/>
            <w:sz w:val="24"/>
            <w:szCs w:val="24"/>
          </w:rPr>
          <w:t>кодексом</w:t>
        </w:r>
      </w:hyperlink>
      <w:r w:rsidRPr="008357B2">
        <w:rPr>
          <w:rFonts w:ascii="Times New Roman" w:hAnsi="Times New Roman" w:cs="Times New Roman"/>
          <w:sz w:val="24"/>
          <w:szCs w:val="24"/>
        </w:rPr>
        <w:t xml:space="preserve"> Российской Федерации от 29.12.2004 N 190-ФЗ // Собрание законодательства РФ. 2005. N 1. Ст. 16;</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в) Федеральным </w:t>
      </w:r>
      <w:hyperlink r:id="rId16" w:history="1">
        <w:r w:rsidRPr="008357B2">
          <w:rPr>
            <w:rFonts w:ascii="Times New Roman" w:hAnsi="Times New Roman" w:cs="Times New Roman"/>
            <w:color w:val="0000FF"/>
            <w:sz w:val="24"/>
            <w:szCs w:val="24"/>
          </w:rPr>
          <w:t>законом</w:t>
        </w:r>
      </w:hyperlink>
      <w:r w:rsidRPr="008357B2">
        <w:rPr>
          <w:rFonts w:ascii="Times New Roman" w:hAnsi="Times New Roman" w:cs="Times New Roman"/>
          <w:sz w:val="24"/>
          <w:szCs w:val="24"/>
        </w:rPr>
        <w:t xml:space="preserve"> от 27.07.2010 N 210-ФЗ "Об организации предоставления государственных и муниципальных услуг" // Собрание законодательства РФ. 2010. N 31. Ст. 4179;</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г) </w:t>
      </w:r>
      <w:hyperlink r:id="rId17" w:history="1">
        <w:r w:rsidRPr="008357B2">
          <w:rPr>
            <w:rFonts w:ascii="Times New Roman" w:hAnsi="Times New Roman" w:cs="Times New Roman"/>
            <w:color w:val="0000FF"/>
            <w:sz w:val="24"/>
            <w:szCs w:val="24"/>
          </w:rPr>
          <w:t>Постановлением</w:t>
        </w:r>
      </w:hyperlink>
      <w:r w:rsidRPr="008357B2">
        <w:rPr>
          <w:rFonts w:ascii="Times New Roman" w:hAnsi="Times New Roman" w:cs="Times New Roman"/>
          <w:sz w:val="24"/>
          <w:szCs w:val="24"/>
        </w:rPr>
        <w:t xml:space="preserve"> Правительства РФ от 10.08.2005 N 502 "Об утверждении формы уведомления о переводе (отказе в переводе) жилого (нежилого) помещения в нежилое (жилое) помещение" // Собрание законодательства РФ. 2005. N 33. Ст. 3430.</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д) </w:t>
      </w:r>
      <w:hyperlink r:id="rId18" w:history="1">
        <w:r w:rsidRPr="008357B2">
          <w:rPr>
            <w:rFonts w:ascii="Times New Roman" w:hAnsi="Times New Roman" w:cs="Times New Roman"/>
            <w:color w:val="0000FF"/>
            <w:sz w:val="24"/>
            <w:szCs w:val="24"/>
          </w:rPr>
          <w:t>Постановлением</w:t>
        </w:r>
      </w:hyperlink>
      <w:r w:rsidRPr="008357B2">
        <w:rPr>
          <w:rFonts w:ascii="Times New Roman" w:hAnsi="Times New Roman" w:cs="Times New Roman"/>
          <w:sz w:val="24"/>
          <w:szCs w:val="24"/>
        </w:rPr>
        <w:t xml:space="preserve">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2006. N 6. Ст. 702;</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е) </w:t>
      </w:r>
      <w:hyperlink r:id="rId19" w:history="1">
        <w:r w:rsidRPr="008357B2">
          <w:rPr>
            <w:rFonts w:ascii="Times New Roman" w:hAnsi="Times New Roman" w:cs="Times New Roman"/>
            <w:color w:val="0000FF"/>
            <w:sz w:val="24"/>
            <w:szCs w:val="24"/>
          </w:rPr>
          <w:t>Постановлением</w:t>
        </w:r>
      </w:hyperlink>
      <w:r w:rsidRPr="008357B2">
        <w:rPr>
          <w:rFonts w:ascii="Times New Roman" w:hAnsi="Times New Roman" w:cs="Times New Roman"/>
          <w:sz w:val="24"/>
          <w:szCs w:val="24"/>
        </w:rPr>
        <w:t xml:space="preserve"> Правительства РФ от 16.02.2008 N 87 "О составе разделов проектной документации и требованиях к их содержанию" // Собрание законодательства РФ. - 2008. N 8. Ст. 744;</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ж) </w:t>
      </w:r>
      <w:hyperlink r:id="rId20" w:history="1">
        <w:r w:rsidRPr="008357B2">
          <w:rPr>
            <w:rFonts w:ascii="Times New Roman" w:hAnsi="Times New Roman" w:cs="Times New Roman"/>
            <w:color w:val="0000FF"/>
            <w:sz w:val="24"/>
            <w:szCs w:val="24"/>
          </w:rPr>
          <w:t>постановлением</w:t>
        </w:r>
      </w:hyperlink>
      <w:r w:rsidRPr="008357B2">
        <w:rPr>
          <w:rFonts w:ascii="Times New Roman" w:hAnsi="Times New Roman" w:cs="Times New Roman"/>
          <w:sz w:val="24"/>
          <w:szCs w:val="24"/>
        </w:rPr>
        <w:t xml:space="preserve"> Госстроя от 27.09.2003 N 170 "Об утверждении Правил и норм технической эксплуатации жилищного фонда" // Российская газета. 2003. N 214 </w:t>
      </w:r>
      <w:r w:rsidRPr="008357B2">
        <w:rPr>
          <w:rFonts w:ascii="Times New Roman" w:hAnsi="Times New Roman" w:cs="Times New Roman"/>
          <w:sz w:val="24"/>
          <w:szCs w:val="24"/>
        </w:rPr>
        <w:lastRenderedPageBreak/>
        <w:t>(дополнительный выпуск);</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з) </w:t>
      </w:r>
      <w:hyperlink r:id="rId21" w:history="1">
        <w:r w:rsidRPr="008357B2">
          <w:rPr>
            <w:rFonts w:ascii="Times New Roman" w:hAnsi="Times New Roman" w:cs="Times New Roman"/>
            <w:color w:val="0000FF"/>
            <w:sz w:val="24"/>
            <w:szCs w:val="24"/>
          </w:rPr>
          <w:t>Уставом</w:t>
        </w:r>
      </w:hyperlink>
      <w:r w:rsidRPr="008357B2">
        <w:rPr>
          <w:rFonts w:ascii="Times New Roman" w:hAnsi="Times New Roman" w:cs="Times New Roman"/>
          <w:sz w:val="24"/>
          <w:szCs w:val="24"/>
        </w:rPr>
        <w:t xml:space="preserve"> города Тобольска, принятым </w:t>
      </w:r>
      <w:hyperlink r:id="rId22" w:history="1">
        <w:r w:rsidRPr="008357B2">
          <w:rPr>
            <w:rFonts w:ascii="Times New Roman" w:hAnsi="Times New Roman" w:cs="Times New Roman"/>
            <w:color w:val="0000FF"/>
            <w:sz w:val="24"/>
            <w:szCs w:val="24"/>
          </w:rPr>
          <w:t>Решением</w:t>
        </w:r>
      </w:hyperlink>
      <w:r w:rsidRPr="008357B2">
        <w:rPr>
          <w:rFonts w:ascii="Times New Roman" w:hAnsi="Times New Roman" w:cs="Times New Roman"/>
          <w:sz w:val="24"/>
          <w:szCs w:val="24"/>
        </w:rPr>
        <w:t xml:space="preserve"> Тобольской городской Думы от 17.06.2005 N 61.</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и) Положением о межведомственной комиссии, утвержденным распоряжением Администрации г. Тобольска от 27.06.2017 N 958 "Об утверждении Положения о межведомственной комиссии".</w:t>
      </w:r>
    </w:p>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sz w:val="24"/>
          <w:szCs w:val="24"/>
        </w:rPr>
        <w:t xml:space="preserve">(в ред. </w:t>
      </w:r>
      <w:hyperlink r:id="rId23" w:history="1">
        <w:r w:rsidRPr="008357B2">
          <w:rPr>
            <w:rFonts w:ascii="Times New Roman" w:hAnsi="Times New Roman" w:cs="Times New Roman"/>
            <w:color w:val="0000FF"/>
            <w:sz w:val="24"/>
            <w:szCs w:val="24"/>
          </w:rPr>
          <w:t>постановления</w:t>
        </w:r>
      </w:hyperlink>
      <w:r w:rsidRPr="008357B2">
        <w:rPr>
          <w:rFonts w:ascii="Times New Roman" w:hAnsi="Times New Roman" w:cs="Times New Roman"/>
          <w:sz w:val="24"/>
          <w:szCs w:val="24"/>
        </w:rPr>
        <w:t xml:space="preserve"> Администрации города Тобольска от 21.12.2017 N 81)</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2.6. Исчерпывающий перечень документов, необходимых</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в соответствии с нормативными правовыми актами</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для предоставления муниципальной услуги и услуг, которые</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являются необходимыми и обязательными для предоставления</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муниципальной услуги, подлежащих представлению заявителем</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bookmarkStart w:id="1" w:name="P105"/>
      <w:bookmarkEnd w:id="1"/>
      <w:r w:rsidRPr="008357B2">
        <w:rPr>
          <w:rFonts w:ascii="Times New Roman" w:hAnsi="Times New Roman" w:cs="Times New Roman"/>
          <w:sz w:val="24"/>
          <w:szCs w:val="24"/>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w:t>
      </w:r>
    </w:p>
    <w:p w:rsidR="008357B2" w:rsidRPr="008357B2" w:rsidRDefault="008357B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7B2" w:rsidRPr="008357B2">
        <w:trPr>
          <w:jc w:val="center"/>
        </w:trPr>
        <w:tc>
          <w:tcPr>
            <w:tcW w:w="9294" w:type="dxa"/>
            <w:tcBorders>
              <w:top w:val="nil"/>
              <w:left w:val="single" w:sz="24" w:space="0" w:color="CED3F1"/>
              <w:bottom w:val="nil"/>
              <w:right w:val="single" w:sz="24" w:space="0" w:color="F4F3F8"/>
            </w:tcBorders>
            <w:shd w:val="clear" w:color="auto" w:fill="F4F3F8"/>
          </w:tcPr>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color w:val="392C69"/>
                <w:sz w:val="24"/>
                <w:szCs w:val="24"/>
              </w:rPr>
              <w:t>КонсультантПлюс: примечание.</w:t>
            </w:r>
          </w:p>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color w:val="392C69"/>
                <w:sz w:val="24"/>
                <w:szCs w:val="24"/>
              </w:rPr>
              <w:t>В официальном тексте документа, видимо, допущена опечатка: в Постановлении Правительства РФ от 10.08.2005 N 502 форма заявления о переводе помещения отсутствует.</w:t>
            </w:r>
          </w:p>
        </w:tc>
      </w:tr>
    </w:tbl>
    <w:p w:rsidR="008357B2" w:rsidRPr="008357B2" w:rsidRDefault="008357B2">
      <w:pPr>
        <w:pStyle w:val="ConsPlusNormal"/>
        <w:spacing w:before="28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1) заявление о переводе помещения по </w:t>
      </w:r>
      <w:hyperlink r:id="rId24" w:history="1">
        <w:r w:rsidRPr="008357B2">
          <w:rPr>
            <w:rFonts w:ascii="Times New Roman" w:hAnsi="Times New Roman" w:cs="Times New Roman"/>
            <w:color w:val="0000FF"/>
            <w:sz w:val="24"/>
            <w:szCs w:val="24"/>
          </w:rPr>
          <w:t>форме</w:t>
        </w:r>
      </w:hyperlink>
      <w:r w:rsidRPr="008357B2">
        <w:rPr>
          <w:rFonts w:ascii="Times New Roman" w:hAnsi="Times New Roman" w:cs="Times New Roman"/>
          <w:sz w:val="24"/>
          <w:szCs w:val="24"/>
        </w:rPr>
        <w:t>, утвержденной Постановлением Правительства N 502, при обращении в форме электронного документа по форме, размещенной на Едином портале государственных и муниципальных услуг (функций) (www.gosuslugi.ru) (далее - Единый портал) или на Региональном портале услуг (http://uslugi.admtyumen.ru/) (далее - Региональный портал);</w:t>
      </w:r>
    </w:p>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sz w:val="24"/>
          <w:szCs w:val="24"/>
        </w:rPr>
        <w:t xml:space="preserve">(часть 1 в ред. </w:t>
      </w:r>
      <w:hyperlink r:id="rId25" w:history="1">
        <w:r w:rsidRPr="008357B2">
          <w:rPr>
            <w:rFonts w:ascii="Times New Roman" w:hAnsi="Times New Roman" w:cs="Times New Roman"/>
            <w:color w:val="0000FF"/>
            <w:sz w:val="24"/>
            <w:szCs w:val="24"/>
          </w:rPr>
          <w:t>постановления</w:t>
        </w:r>
      </w:hyperlink>
      <w:r w:rsidRPr="008357B2">
        <w:rPr>
          <w:rFonts w:ascii="Times New Roman" w:hAnsi="Times New Roman" w:cs="Times New Roman"/>
          <w:sz w:val="24"/>
          <w:szCs w:val="24"/>
        </w:rPr>
        <w:t xml:space="preserve"> Администрации города Тобольска от 21.12.2017 N 81)</w:t>
      </w:r>
    </w:p>
    <w:p w:rsidR="008357B2" w:rsidRPr="008357B2" w:rsidRDefault="008357B2">
      <w:pPr>
        <w:pStyle w:val="ConsPlusNormal"/>
        <w:spacing w:before="220"/>
        <w:ind w:firstLine="540"/>
        <w:jc w:val="both"/>
        <w:rPr>
          <w:rFonts w:ascii="Times New Roman" w:hAnsi="Times New Roman" w:cs="Times New Roman"/>
          <w:sz w:val="24"/>
          <w:szCs w:val="24"/>
        </w:rPr>
      </w:pPr>
      <w:bookmarkStart w:id="2" w:name="P110"/>
      <w:bookmarkEnd w:id="2"/>
      <w:r w:rsidRPr="008357B2">
        <w:rPr>
          <w:rFonts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подготовленный и оформленный в установленном порядке проект переустройства и (или) перепланировки переводимого помещения;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4)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согласие всех собственников многоквартирного дома на переустройство и (или) перепланировку жилого помещения, в случае если при переводе затрагивается общее имущество собственников многоквартирного дома, выраженное решением общего собрания собственников помещений в многоквартирном доме о реконструкции многоквартирного дома (в том числе с его расширением или надстройкой), о пределах использования земельного участка, на котором расположен многоквартирный дом, о пользовании общим имуществом собственников помещений в многоквартирном доме иными лицами, принятым и оформленным в соответствии с требованиями Жилищного </w:t>
      </w:r>
      <w:hyperlink r:id="rId26" w:history="1">
        <w:r w:rsidRPr="008357B2">
          <w:rPr>
            <w:rFonts w:ascii="Times New Roman" w:hAnsi="Times New Roman" w:cs="Times New Roman"/>
            <w:color w:val="0000FF"/>
            <w:sz w:val="24"/>
            <w:szCs w:val="24"/>
          </w:rPr>
          <w:t>кодекса</w:t>
        </w:r>
      </w:hyperlink>
      <w:r w:rsidRPr="008357B2">
        <w:rPr>
          <w:rFonts w:ascii="Times New Roman" w:hAnsi="Times New Roman" w:cs="Times New Roman"/>
          <w:sz w:val="24"/>
          <w:szCs w:val="24"/>
        </w:rPr>
        <w:t xml:space="preserve"> Российской </w:t>
      </w:r>
      <w:r w:rsidRPr="008357B2">
        <w:rPr>
          <w:rFonts w:ascii="Times New Roman" w:hAnsi="Times New Roman" w:cs="Times New Roman"/>
          <w:sz w:val="24"/>
          <w:szCs w:val="24"/>
        </w:rPr>
        <w:lastRenderedPageBreak/>
        <w:t>Федерации, если переустройство и (или) перепланировка жилого помещения невозможны без присоединения к ним части общего имущества в многоквартирном доме;</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5)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6)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согласие всех собственников комнат в коммунальной квартире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w:t>
      </w:r>
    </w:p>
    <w:p w:rsidR="008357B2" w:rsidRPr="008357B2" w:rsidRDefault="008357B2">
      <w:pPr>
        <w:pStyle w:val="ConsPlusNormal"/>
        <w:spacing w:before="220"/>
        <w:ind w:firstLine="540"/>
        <w:jc w:val="both"/>
        <w:rPr>
          <w:rFonts w:ascii="Times New Roman" w:hAnsi="Times New Roman" w:cs="Times New Roman"/>
          <w:sz w:val="24"/>
          <w:szCs w:val="24"/>
        </w:rPr>
      </w:pPr>
      <w:bookmarkStart w:id="3" w:name="P115"/>
      <w:bookmarkEnd w:id="3"/>
      <w:r w:rsidRPr="008357B2">
        <w:rPr>
          <w:rFonts w:ascii="Times New Roman" w:hAnsi="Times New Roman" w:cs="Times New Roman"/>
          <w:sz w:val="24"/>
          <w:szCs w:val="24"/>
        </w:rPr>
        <w:t>7) документы, подтверждающие статус законного представителя заявителя, либо доверенность на представление интересов заявителя, оформленная в установленном порядке, при представлении интересов заявителя иным лицом, если данные документы не находятся в распоряжении исполнительных органов государственной власти Тюменской области, Федеральной налоговой службы.</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Для приемки ремонтно-строительных работ по переустройству и (или) перепланировке жилого (нежилого) помещения и (или) иных работ в переводимом помещении заявитель представляет в МФЦ </w:t>
      </w:r>
      <w:hyperlink w:anchor="P635" w:history="1">
        <w:r w:rsidRPr="008357B2">
          <w:rPr>
            <w:rFonts w:ascii="Times New Roman" w:hAnsi="Times New Roman" w:cs="Times New Roman"/>
            <w:color w:val="0000FF"/>
            <w:sz w:val="24"/>
            <w:szCs w:val="24"/>
          </w:rPr>
          <w:t>заявление</w:t>
        </w:r>
      </w:hyperlink>
      <w:r w:rsidRPr="008357B2">
        <w:rPr>
          <w:rFonts w:ascii="Times New Roman" w:hAnsi="Times New Roman" w:cs="Times New Roman"/>
          <w:sz w:val="24"/>
          <w:szCs w:val="24"/>
        </w:rPr>
        <w:t xml:space="preserve"> по форме, указанной в Приложении 3 к Регламенту, при обращении в электронной форме - по форме, размещенной на Едином портале или на Региональном портале.</w:t>
      </w:r>
    </w:p>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sz w:val="24"/>
          <w:szCs w:val="24"/>
        </w:rPr>
        <w:t xml:space="preserve">(в ред. </w:t>
      </w:r>
      <w:hyperlink r:id="rId27" w:history="1">
        <w:r w:rsidRPr="008357B2">
          <w:rPr>
            <w:rFonts w:ascii="Times New Roman" w:hAnsi="Times New Roman" w:cs="Times New Roman"/>
            <w:color w:val="0000FF"/>
            <w:sz w:val="24"/>
            <w:szCs w:val="24"/>
          </w:rPr>
          <w:t>постановления</w:t>
        </w:r>
      </w:hyperlink>
      <w:r w:rsidRPr="008357B2">
        <w:rPr>
          <w:rFonts w:ascii="Times New Roman" w:hAnsi="Times New Roman" w:cs="Times New Roman"/>
          <w:sz w:val="24"/>
          <w:szCs w:val="24"/>
        </w:rPr>
        <w:t xml:space="preserve"> Администрации города Тобольска от 21.12.2017 N 81)</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При личном обращении в МФЦ физические лица (заявители или представители заявителей) обязаны предъявить документ, удостоверяющий личность.</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2.7. Исчерпывающий перечень документов, необходимых</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в соответствии с нормативными правовыми актами</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для предоставления муниципальной услуги, которые находятся</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в распоряжении государственных органов, органов местного</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самоуправления и иных органов, участвующих в предоставлении</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муниципальных услуг, и которые заявитель вправе представить</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bookmarkStart w:id="4" w:name="P127"/>
      <w:bookmarkEnd w:id="4"/>
      <w:r w:rsidRPr="008357B2">
        <w:rPr>
          <w:rFonts w:ascii="Times New Roman" w:hAnsi="Times New Roman" w:cs="Times New Roman"/>
          <w:sz w:val="24"/>
          <w:szCs w:val="24"/>
        </w:rPr>
        <w:t>2.7.1. Документы, запрашиваемые Учреждением в государственных органах, органах местного самоуправления и иных органах, участвующих в предоставлении муниципальных услуг:</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установленном порядке;</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сведения об отнесении недвижимого имущества к объектам культурного наследия;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4)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сведения о </w:t>
      </w:r>
      <w:r w:rsidRPr="008357B2">
        <w:rPr>
          <w:rFonts w:ascii="Times New Roman" w:hAnsi="Times New Roman" w:cs="Times New Roman"/>
          <w:sz w:val="24"/>
          <w:szCs w:val="24"/>
        </w:rPr>
        <w:lastRenderedPageBreak/>
        <w:t>допустимости проведения переустройства и (или) перепланировки жилого помещения, находящегося в доме, являющемся памятником архитектуры, истории или культуры;</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5) сведения о юридическом лице, содержащиеся в Едином государственном реестре юридических лиц;</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6) сведения из приказа (постановления) об установлении над ребенком попечительства;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7) сведения о государственной регистрации актов: о рождении; смерти; браке (о расторжении брака); смене фамилии, имени, отчества;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2.7.2. Заявитель вправе предоставить документы, указанные в </w:t>
      </w:r>
      <w:hyperlink w:anchor="P127" w:history="1">
        <w:r w:rsidRPr="008357B2">
          <w:rPr>
            <w:rFonts w:ascii="Times New Roman" w:hAnsi="Times New Roman" w:cs="Times New Roman"/>
            <w:color w:val="0000FF"/>
            <w:sz w:val="24"/>
            <w:szCs w:val="24"/>
          </w:rPr>
          <w:t>пункте 2.7.1</w:t>
        </w:r>
      </w:hyperlink>
      <w:r w:rsidRPr="008357B2">
        <w:rPr>
          <w:rFonts w:ascii="Times New Roman" w:hAnsi="Times New Roman" w:cs="Times New Roman"/>
          <w:sz w:val="24"/>
          <w:szCs w:val="24"/>
        </w:rPr>
        <w:t xml:space="preserve"> Регламента, в МФЦ по собственной инициативе.</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2.8. Исчерпывающий перечень оснований для отказа в приеме</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документов, необходимых для предоставления муниципальной</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услуги</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 xml:space="preserve">(в ред. </w:t>
      </w:r>
      <w:hyperlink r:id="rId28" w:history="1">
        <w:r w:rsidRPr="008357B2">
          <w:rPr>
            <w:rFonts w:ascii="Times New Roman" w:hAnsi="Times New Roman" w:cs="Times New Roman"/>
            <w:color w:val="0000FF"/>
            <w:sz w:val="24"/>
            <w:szCs w:val="24"/>
          </w:rPr>
          <w:t>постановления</w:t>
        </w:r>
      </w:hyperlink>
      <w:r w:rsidRPr="008357B2">
        <w:rPr>
          <w:rFonts w:ascii="Times New Roman" w:hAnsi="Times New Roman" w:cs="Times New Roman"/>
          <w:sz w:val="24"/>
          <w:szCs w:val="24"/>
        </w:rPr>
        <w:t xml:space="preserve"> Администрации города Тобольска</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от 21.12.2017 N 81)</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w:t>
      </w:r>
      <w:hyperlink r:id="rId29" w:history="1">
        <w:r w:rsidRPr="008357B2">
          <w:rPr>
            <w:rFonts w:ascii="Times New Roman" w:hAnsi="Times New Roman" w:cs="Times New Roman"/>
            <w:color w:val="0000FF"/>
            <w:sz w:val="24"/>
            <w:szCs w:val="24"/>
          </w:rPr>
          <w:t>статьей 11</w:t>
        </w:r>
      </w:hyperlink>
      <w:r w:rsidRPr="008357B2">
        <w:rPr>
          <w:rFonts w:ascii="Times New Roman" w:hAnsi="Times New Roman" w:cs="Times New Roman"/>
          <w:sz w:val="24"/>
          <w:szCs w:val="24"/>
        </w:rPr>
        <w:t xml:space="preserve"> Федерального закона от 06.04.2011 N 63-ФЗ "Об электронной подписи" (далее - условия действительности электронной подписи).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2.9. Исчерпывающий перечень оснований для отказа</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в предоставлении муниципальной услуги или приостановления</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предоставления муниципальной услуги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bookmarkStart w:id="5" w:name="P149"/>
      <w:bookmarkEnd w:id="5"/>
      <w:r w:rsidRPr="008357B2">
        <w:rPr>
          <w:rFonts w:ascii="Times New Roman" w:hAnsi="Times New Roman" w:cs="Times New Roman"/>
          <w:sz w:val="24"/>
          <w:szCs w:val="24"/>
        </w:rPr>
        <w:t>2.9.1. Основания для отказа в предоставлении муниципальной услуги: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1) непредставления документов, обязанность по представлению которых возложена на заявителя;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15 рабочих дней со дня направления уведомления;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 представления документов в ненадлежащий орган;</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4) несоблюдение условий перевода помещения;</w:t>
      </w:r>
    </w:p>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sz w:val="24"/>
          <w:szCs w:val="24"/>
        </w:rPr>
        <w:t xml:space="preserve">(часть 4 введена </w:t>
      </w:r>
      <w:hyperlink r:id="rId30" w:history="1">
        <w:r w:rsidRPr="008357B2">
          <w:rPr>
            <w:rFonts w:ascii="Times New Roman" w:hAnsi="Times New Roman" w:cs="Times New Roman"/>
            <w:color w:val="0000FF"/>
            <w:sz w:val="24"/>
            <w:szCs w:val="24"/>
          </w:rPr>
          <w:t>постановлением</w:t>
        </w:r>
      </w:hyperlink>
      <w:r w:rsidRPr="008357B2">
        <w:rPr>
          <w:rFonts w:ascii="Times New Roman" w:hAnsi="Times New Roman" w:cs="Times New Roman"/>
          <w:sz w:val="24"/>
          <w:szCs w:val="24"/>
        </w:rPr>
        <w:t xml:space="preserve"> Администрации города Тобольска от 21.12.2017 N 81)</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lastRenderedPageBreak/>
        <w:t>5) несоответствие проекта переустройства и (или) перепланировки жилого помещения требованиям законодательства.</w:t>
      </w:r>
    </w:p>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sz w:val="24"/>
          <w:szCs w:val="24"/>
        </w:rPr>
        <w:t xml:space="preserve">(часть 5 введена </w:t>
      </w:r>
      <w:hyperlink r:id="rId31" w:history="1">
        <w:r w:rsidRPr="008357B2">
          <w:rPr>
            <w:rFonts w:ascii="Times New Roman" w:hAnsi="Times New Roman" w:cs="Times New Roman"/>
            <w:color w:val="0000FF"/>
            <w:sz w:val="24"/>
            <w:szCs w:val="24"/>
          </w:rPr>
          <w:t>постановлением</w:t>
        </w:r>
      </w:hyperlink>
      <w:r w:rsidRPr="008357B2">
        <w:rPr>
          <w:rFonts w:ascii="Times New Roman" w:hAnsi="Times New Roman" w:cs="Times New Roman"/>
          <w:sz w:val="24"/>
          <w:szCs w:val="24"/>
        </w:rPr>
        <w:t xml:space="preserve"> Администрации города Тобольска от 21.12.2017 N 81)</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Отказ в подписании акта, подтверждающего завершение переустройства и (или) перепланировки жилого помещения, допускается в случае несоответствия выполненных работ решению о согласовании переустройства и (или) перепланировки жилого помещения либо если заявитель не предоставил доступ в жилое помещение для приемки выполненных ремонтно-строительных работ в установленные в соответствии с </w:t>
      </w:r>
      <w:hyperlink w:anchor="P333" w:history="1">
        <w:r w:rsidRPr="008357B2">
          <w:rPr>
            <w:rFonts w:ascii="Times New Roman" w:hAnsi="Times New Roman" w:cs="Times New Roman"/>
            <w:color w:val="0000FF"/>
            <w:sz w:val="24"/>
            <w:szCs w:val="24"/>
          </w:rPr>
          <w:t>подразделом 3.4</w:t>
        </w:r>
      </w:hyperlink>
      <w:r w:rsidRPr="008357B2">
        <w:rPr>
          <w:rFonts w:ascii="Times New Roman" w:hAnsi="Times New Roman" w:cs="Times New Roman"/>
          <w:sz w:val="24"/>
          <w:szCs w:val="24"/>
        </w:rPr>
        <w:t xml:space="preserve"> Регламента день и время.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2.9.2. Отказ в предоставлении муниципальной услуги, в том числе в части отказа в приемке завершенного переустройства и (или) перепланировки жилых помещений, должен содержать конкретные основания, из установленных в </w:t>
      </w:r>
      <w:hyperlink w:anchor="P149" w:history="1">
        <w:r w:rsidRPr="008357B2">
          <w:rPr>
            <w:rFonts w:ascii="Times New Roman" w:hAnsi="Times New Roman" w:cs="Times New Roman"/>
            <w:color w:val="0000FF"/>
            <w:sz w:val="24"/>
            <w:szCs w:val="24"/>
          </w:rPr>
          <w:t>подпункте 2.9.1</w:t>
        </w:r>
      </w:hyperlink>
      <w:r w:rsidRPr="008357B2">
        <w:rPr>
          <w:rFonts w:ascii="Times New Roman" w:hAnsi="Times New Roman" w:cs="Times New Roman"/>
          <w:sz w:val="24"/>
          <w:szCs w:val="24"/>
        </w:rPr>
        <w:t xml:space="preserve"> Регламента, а также положения заявления или документов, в отношении которых выявлены такие основания.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2.9.3. Основания для приостановления предоставления муниципальной услуги отсутствуют.</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2.10. Перечень услуг, которые являются необходимыми</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и обязательными для предоставления муниципальной услуги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Подготовка и оформление проекта переустройства и (или) перепланировки переводимого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Работы по подготовке проектной документации, которые оказывают влияние на безопасность объектов капитального строительства, предусмотренные </w:t>
      </w:r>
      <w:hyperlink r:id="rId32" w:history="1">
        <w:r w:rsidRPr="008357B2">
          <w:rPr>
            <w:rFonts w:ascii="Times New Roman" w:hAnsi="Times New Roman" w:cs="Times New Roman"/>
            <w:color w:val="0000FF"/>
            <w:sz w:val="24"/>
            <w:szCs w:val="24"/>
          </w:rPr>
          <w:t>приказом</w:t>
        </w:r>
      </w:hyperlink>
      <w:r w:rsidRPr="008357B2">
        <w:rPr>
          <w:rFonts w:ascii="Times New Roman" w:hAnsi="Times New Roman" w:cs="Times New Roman"/>
          <w:sz w:val="24"/>
          <w:szCs w:val="24"/>
        </w:rPr>
        <w:t xml:space="preserve"> Министерства регионального развития Российской Федерации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Проект (в случае, если переустройство и (или) перепланировка требуются для обеспечения использования такого помещения в качестве жилого или нежилого помещения) разрабатывается с учетом требований </w:t>
      </w:r>
      <w:hyperlink r:id="rId33" w:history="1">
        <w:r w:rsidRPr="008357B2">
          <w:rPr>
            <w:rFonts w:ascii="Times New Roman" w:hAnsi="Times New Roman" w:cs="Times New Roman"/>
            <w:color w:val="0000FF"/>
            <w:sz w:val="24"/>
            <w:szCs w:val="24"/>
          </w:rPr>
          <w:t>Постановления</w:t>
        </w:r>
      </w:hyperlink>
      <w:r w:rsidRPr="008357B2">
        <w:rPr>
          <w:rFonts w:ascii="Times New Roman" w:hAnsi="Times New Roman" w:cs="Times New Roman"/>
          <w:sz w:val="24"/>
          <w:szCs w:val="24"/>
        </w:rPr>
        <w:t xml:space="preserve"> Правительства РФ от 16.02.2008 N 87 "О составе разделов проектной документации и требованиях к их содержанию" и должен состоять из текстовой и графической частей.</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2.11. Способы, размер и основания взимания платы</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за предоставление муниципальной услуги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Услуга предоставляется бесплатно.</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lastRenderedPageBreak/>
        <w:t>2.12. Способы, размер и основания взимания платы</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за предоставление услуг, которые являются необходимыми</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и обязательными для предоставления муниципальной услуги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sz w:val="24"/>
          <w:szCs w:val="24"/>
        </w:rPr>
        <w:t xml:space="preserve">(в ред. </w:t>
      </w:r>
      <w:hyperlink r:id="rId34" w:history="1">
        <w:r w:rsidRPr="008357B2">
          <w:rPr>
            <w:rFonts w:ascii="Times New Roman" w:hAnsi="Times New Roman" w:cs="Times New Roman"/>
            <w:color w:val="0000FF"/>
            <w:sz w:val="24"/>
            <w:szCs w:val="24"/>
          </w:rPr>
          <w:t>постановления</w:t>
        </w:r>
      </w:hyperlink>
      <w:r w:rsidRPr="008357B2">
        <w:rPr>
          <w:rFonts w:ascii="Times New Roman" w:hAnsi="Times New Roman" w:cs="Times New Roman"/>
          <w:sz w:val="24"/>
          <w:szCs w:val="24"/>
        </w:rPr>
        <w:t xml:space="preserve"> Администрации города Тобольска от 21.12.2017 N 81)</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2.13. Максимальный срок ожидания в очереди при подаче</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заявления о предоставлении муниципальной услуги, услуги,</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предоставляемой организацией, участвующей в предоставлении</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муниципальной услуги и при получении результата</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предоставления таких услуг</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Время ожидания в очереди при подаче заявления на предоставление муниципальной услуги не должно превышать 15 минут.</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Время ожидания в очереди при получении результата муниципальной услуги не должно превышать 15 минут.</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2.14. Срок регистрации заявления заявителя о предоставлении</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муниципальной услуги и услуги, предоставляемой организацией,</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участвующей в предоставлении муниципальной услуги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Регистрация Заявления при личном обращении Заявителя (представителя Заявителя) в МФЦ не должна превышать 15 минут. При поступлении заявления в Учреждение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2.15. Требования к помещениям, в которых предоставляются</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муниципальная услуга, услуга, предоставляемая организацией,</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участвующей в предоставлении муниципальной услуги, к месту</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ожидания и приема заявителей, размещению и оформлению</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визуальной, текстовой и мультимедийной информации о порядке</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предоставления таких услуг, в том числе к обеспечению</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доступности для инвалидов указанных объектов в соответствии</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с законодательством Российской Федерации о социальной защите</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инвалидов</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2.15.1. Помещения для предоставления муниципальной услуги размещаются по адресу: 626150, г. Тобольск, 8 мкр., д. 32.</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Администрации, Учреждения и МФЦ.</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заявлений, и оборудуется местами </w:t>
      </w:r>
      <w:r w:rsidRPr="008357B2">
        <w:rPr>
          <w:rFonts w:ascii="Times New Roman" w:hAnsi="Times New Roman" w:cs="Times New Roman"/>
          <w:sz w:val="24"/>
          <w:szCs w:val="24"/>
        </w:rPr>
        <w:lastRenderedPageBreak/>
        <w:t>ожидания, средствами пожаротушения и оповещения о возникновении чрезвычайной ситуации, доступными местами общего пользования (туалетами).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35" w:history="1">
        <w:r w:rsidRPr="008357B2">
          <w:rPr>
            <w:rFonts w:ascii="Times New Roman" w:hAnsi="Times New Roman" w:cs="Times New Roman"/>
            <w:color w:val="0000FF"/>
            <w:sz w:val="24"/>
            <w:szCs w:val="24"/>
          </w:rPr>
          <w:t>Правилами</w:t>
        </w:r>
      </w:hyperlink>
      <w:r w:rsidRPr="008357B2">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 с учетом законодательства Российской Федерации о социальной защите инвалидов.</w:t>
      </w:r>
    </w:p>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sz w:val="24"/>
          <w:szCs w:val="24"/>
        </w:rPr>
        <w:t xml:space="preserve">(абзац введен </w:t>
      </w:r>
      <w:hyperlink r:id="rId36" w:history="1">
        <w:r w:rsidRPr="008357B2">
          <w:rPr>
            <w:rFonts w:ascii="Times New Roman" w:hAnsi="Times New Roman" w:cs="Times New Roman"/>
            <w:color w:val="0000FF"/>
            <w:sz w:val="24"/>
            <w:szCs w:val="24"/>
          </w:rPr>
          <w:t>постановлением</w:t>
        </w:r>
      </w:hyperlink>
      <w:r w:rsidRPr="008357B2">
        <w:rPr>
          <w:rFonts w:ascii="Times New Roman" w:hAnsi="Times New Roman" w:cs="Times New Roman"/>
          <w:sz w:val="24"/>
          <w:szCs w:val="24"/>
        </w:rPr>
        <w:t xml:space="preserve"> Администрации города Тобольска от 21.12.2017 N 81)</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2.15.2.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о режиме работы, номерах телефонов, факсов, адресах электронной почты Администрации и МФЦ;</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о номерах кабинетов (окон), где осуществляются прием и устное информирование граждан; фамилии, имена, отчества сотрудников МФЦ, осуществляющих прием и устное информирование граждан;</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о нормативных правовых актах, регулирующих порядок предоставления муниципальной услуги;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образцы заявлений и перечни прилагаемых к ним документов.</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наличие выделенной стоянки автотранспортных средств для инвалидов;</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обеспечение достаточной ширины дверных проемов, лестничных маршей, площадок;</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lastRenderedPageBreak/>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размещение информации с учетом ограничения жизнедеятельности инвалидов;</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оказание сотрудниками МФЦ помощи инвалидам в преодолении барьеров, мешающих получению ими услуги наравне с другими лицами.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2.16. Показатели доступности и качества муниципальной услуги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2.16.1. Показателями доступности муниципальной услуги являются: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наличие помещений, оборудования и оснащения, отвечающих требованиям Регламента;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соблюдение режима работы Администрации, Учреждения при предоставлении муниципальной услуги;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возможность получения муниципальной услуги через МФЦ и в электронной форме в соответствии с </w:t>
      </w:r>
      <w:hyperlink w:anchor="P242" w:history="1">
        <w:r w:rsidRPr="008357B2">
          <w:rPr>
            <w:rFonts w:ascii="Times New Roman" w:hAnsi="Times New Roman" w:cs="Times New Roman"/>
            <w:color w:val="0000FF"/>
            <w:sz w:val="24"/>
            <w:szCs w:val="24"/>
          </w:rPr>
          <w:t>подразделом 2.17</w:t>
        </w:r>
      </w:hyperlink>
      <w:r w:rsidRPr="008357B2">
        <w:rPr>
          <w:rFonts w:ascii="Times New Roman" w:hAnsi="Times New Roman" w:cs="Times New Roman"/>
          <w:sz w:val="24"/>
          <w:szCs w:val="24"/>
        </w:rPr>
        <w:t xml:space="preserve"> Регламента.</w:t>
      </w:r>
    </w:p>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sz w:val="24"/>
          <w:szCs w:val="24"/>
        </w:rPr>
        <w:t xml:space="preserve">(пп. 2.16.1 в ред. </w:t>
      </w:r>
      <w:hyperlink r:id="rId37" w:history="1">
        <w:r w:rsidRPr="008357B2">
          <w:rPr>
            <w:rFonts w:ascii="Times New Roman" w:hAnsi="Times New Roman" w:cs="Times New Roman"/>
            <w:color w:val="0000FF"/>
            <w:sz w:val="24"/>
            <w:szCs w:val="24"/>
          </w:rPr>
          <w:t>постановления</w:t>
        </w:r>
      </w:hyperlink>
      <w:r w:rsidRPr="008357B2">
        <w:rPr>
          <w:rFonts w:ascii="Times New Roman" w:hAnsi="Times New Roman" w:cs="Times New Roman"/>
          <w:sz w:val="24"/>
          <w:szCs w:val="24"/>
        </w:rPr>
        <w:t xml:space="preserve"> Администрации города Тобольска от 21.12.2017 N 81)</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2.16.2. Показателями качества муниципальной услуги являются: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соблюдение сроков и последовательности административных процедур, установленных Регламентом;</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отсутствие обоснованных жалоб на действия (бездействие) и решения сотрудников Учреждения;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количество взаимодействий заявителя (представителя заявителя) с сотрудниками Учреждения при предоставлении муниципальной услуги и их продолжительность.</w:t>
      </w:r>
    </w:p>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sz w:val="24"/>
          <w:szCs w:val="24"/>
        </w:rPr>
        <w:t xml:space="preserve">(пп. 2.16.2 в ред. </w:t>
      </w:r>
      <w:hyperlink r:id="rId38" w:history="1">
        <w:r w:rsidRPr="008357B2">
          <w:rPr>
            <w:rFonts w:ascii="Times New Roman" w:hAnsi="Times New Roman" w:cs="Times New Roman"/>
            <w:color w:val="0000FF"/>
            <w:sz w:val="24"/>
            <w:szCs w:val="24"/>
          </w:rPr>
          <w:t>постановления</w:t>
        </w:r>
      </w:hyperlink>
      <w:r w:rsidRPr="008357B2">
        <w:rPr>
          <w:rFonts w:ascii="Times New Roman" w:hAnsi="Times New Roman" w:cs="Times New Roman"/>
          <w:sz w:val="24"/>
          <w:szCs w:val="24"/>
        </w:rPr>
        <w:t xml:space="preserve"> Администрации города Тобольска от 21.12.2017 N 81)</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bookmarkStart w:id="6" w:name="P242"/>
      <w:bookmarkEnd w:id="6"/>
      <w:r w:rsidRPr="008357B2">
        <w:rPr>
          <w:rFonts w:ascii="Times New Roman" w:hAnsi="Times New Roman" w:cs="Times New Roman"/>
          <w:sz w:val="24"/>
          <w:szCs w:val="24"/>
        </w:rPr>
        <w:t>2.17. Требования, учитывающие в том числе особенности</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предоставления муниципальной услуги в многофункциональных</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центрах предоставления государственных и муниципальных услуг</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и особенности предоставления муниципальной услуги</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в электронной форме</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2.17.1. При выдаче результата муниципальной услуги МФЦ учитывает требования </w:t>
      </w:r>
      <w:hyperlink r:id="rId39" w:history="1">
        <w:r w:rsidRPr="008357B2">
          <w:rPr>
            <w:rFonts w:ascii="Times New Roman" w:hAnsi="Times New Roman" w:cs="Times New Roman"/>
            <w:color w:val="0000FF"/>
            <w:sz w:val="24"/>
            <w:szCs w:val="24"/>
          </w:rPr>
          <w:t>Постановления</w:t>
        </w:r>
      </w:hyperlink>
      <w:r w:rsidRPr="008357B2">
        <w:rPr>
          <w:rFonts w:ascii="Times New Roman" w:hAnsi="Times New Roman" w:cs="Times New Roman"/>
          <w:sz w:val="24"/>
          <w:szCs w:val="24"/>
        </w:rPr>
        <w:t xml:space="preserve"> Правительства РФ от 18 марта 2015 года N 250 "Об утверждении требований к составлению и выдаче заявителям документов на бумажном носителе, </w:t>
      </w:r>
      <w:r w:rsidRPr="008357B2">
        <w:rPr>
          <w:rFonts w:ascii="Times New Roman" w:hAnsi="Times New Roman" w:cs="Times New Roman"/>
          <w:sz w:val="24"/>
          <w:szCs w:val="24"/>
        </w:rPr>
        <w:lastRenderedPageBreak/>
        <w:t>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2.17.2. При предоставлении муниципальной услуги в электронной форме заявитель вправе:</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г) получить сведения о ходе выполнения заявления, поданного в электронной форме;</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д) получить результат предоставления муниципальной услуги в форме электронного документа;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Единого портала, Регионального портала, сайта Администрации.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Предоставление муниципальной услуги в электронной форме осуществляется Администрацией.</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Заявление о предоставлении муниципальной услуги в форме электронного документа подается путем заполнения формы, размещенной на Едином, Региональном порталах, и должно быть подписано усиленной квалифицированной электронной подписью заявителя. Кроме того, при подаче заявления в форме электронного документа к нему прикрепляются либо заверенные усиленной квалифицированной подписью заявителя (или нотариуса) электронные копии документов, предоставляемых на основании </w:t>
      </w:r>
      <w:hyperlink w:anchor="P110" w:history="1">
        <w:r w:rsidRPr="008357B2">
          <w:rPr>
            <w:rFonts w:ascii="Times New Roman" w:hAnsi="Times New Roman" w:cs="Times New Roman"/>
            <w:color w:val="0000FF"/>
            <w:sz w:val="24"/>
            <w:szCs w:val="24"/>
          </w:rPr>
          <w:t>подпунктов 2</w:t>
        </w:r>
      </w:hyperlink>
      <w:r w:rsidRPr="008357B2">
        <w:rPr>
          <w:rFonts w:ascii="Times New Roman" w:hAnsi="Times New Roman" w:cs="Times New Roman"/>
          <w:sz w:val="24"/>
          <w:szCs w:val="24"/>
        </w:rPr>
        <w:t xml:space="preserve"> - </w:t>
      </w:r>
      <w:hyperlink w:anchor="P115" w:history="1">
        <w:r w:rsidRPr="008357B2">
          <w:rPr>
            <w:rFonts w:ascii="Times New Roman" w:hAnsi="Times New Roman" w:cs="Times New Roman"/>
            <w:color w:val="0000FF"/>
            <w:sz w:val="24"/>
            <w:szCs w:val="24"/>
          </w:rPr>
          <w:t>7 пункта 2.6.1</w:t>
        </w:r>
      </w:hyperlink>
      <w:r w:rsidRPr="008357B2">
        <w:rPr>
          <w:rFonts w:ascii="Times New Roman" w:hAnsi="Times New Roman" w:cs="Times New Roman"/>
          <w:sz w:val="24"/>
          <w:szCs w:val="24"/>
        </w:rPr>
        <w:t xml:space="preserve"> Регламента, а также </w:t>
      </w:r>
      <w:hyperlink w:anchor="P127" w:history="1">
        <w:r w:rsidRPr="008357B2">
          <w:rPr>
            <w:rFonts w:ascii="Times New Roman" w:hAnsi="Times New Roman" w:cs="Times New Roman"/>
            <w:color w:val="0000FF"/>
            <w:sz w:val="24"/>
            <w:szCs w:val="24"/>
          </w:rPr>
          <w:t>пункта 2.7.1</w:t>
        </w:r>
      </w:hyperlink>
      <w:r w:rsidRPr="008357B2">
        <w:rPr>
          <w:rFonts w:ascii="Times New Roman" w:hAnsi="Times New Roman" w:cs="Times New Roman"/>
          <w:sz w:val="24"/>
          <w:szCs w:val="24"/>
        </w:rPr>
        <w:t xml:space="preserve"> Регламента (в случае, если заявитель желает предоставить данные документы по собственной инициативе); либо электронные документы, предоставляемые на основании </w:t>
      </w:r>
      <w:hyperlink w:anchor="P110" w:history="1">
        <w:r w:rsidRPr="008357B2">
          <w:rPr>
            <w:rFonts w:ascii="Times New Roman" w:hAnsi="Times New Roman" w:cs="Times New Roman"/>
            <w:color w:val="0000FF"/>
            <w:sz w:val="24"/>
            <w:szCs w:val="24"/>
          </w:rPr>
          <w:t>подпунктов 2</w:t>
        </w:r>
      </w:hyperlink>
      <w:r w:rsidRPr="008357B2">
        <w:rPr>
          <w:rFonts w:ascii="Times New Roman" w:hAnsi="Times New Roman" w:cs="Times New Roman"/>
          <w:sz w:val="24"/>
          <w:szCs w:val="24"/>
        </w:rPr>
        <w:t xml:space="preserve"> - </w:t>
      </w:r>
      <w:hyperlink w:anchor="P115" w:history="1">
        <w:r w:rsidRPr="008357B2">
          <w:rPr>
            <w:rFonts w:ascii="Times New Roman" w:hAnsi="Times New Roman" w:cs="Times New Roman"/>
            <w:color w:val="0000FF"/>
            <w:sz w:val="24"/>
            <w:szCs w:val="24"/>
          </w:rPr>
          <w:t>7 пункта 2.6.1</w:t>
        </w:r>
      </w:hyperlink>
      <w:r w:rsidRPr="008357B2">
        <w:rPr>
          <w:rFonts w:ascii="Times New Roman" w:hAnsi="Times New Roman" w:cs="Times New Roman"/>
          <w:sz w:val="24"/>
          <w:szCs w:val="24"/>
        </w:rPr>
        <w:t xml:space="preserve"> Регламента, а также </w:t>
      </w:r>
      <w:hyperlink w:anchor="P127" w:history="1">
        <w:r w:rsidRPr="008357B2">
          <w:rPr>
            <w:rFonts w:ascii="Times New Roman" w:hAnsi="Times New Roman" w:cs="Times New Roman"/>
            <w:color w:val="0000FF"/>
            <w:sz w:val="24"/>
            <w:szCs w:val="24"/>
          </w:rPr>
          <w:t>пункта 2.7.1</w:t>
        </w:r>
      </w:hyperlink>
      <w:r w:rsidRPr="008357B2">
        <w:rPr>
          <w:rFonts w:ascii="Times New Roman" w:hAnsi="Times New Roman" w:cs="Times New Roman"/>
          <w:sz w:val="24"/>
          <w:szCs w:val="24"/>
        </w:rPr>
        <w:t xml:space="preserve"> Регламента (в случае, если заявитель желает предоставить данные документы по собственной инициативе), заверенные усиленной квалифицированной электронной подписью выдавших их лиц.</w:t>
      </w:r>
    </w:p>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sz w:val="24"/>
          <w:szCs w:val="24"/>
        </w:rPr>
        <w:t xml:space="preserve">(пп. 2.17.2 в ред. </w:t>
      </w:r>
      <w:hyperlink r:id="rId40" w:history="1">
        <w:r w:rsidRPr="008357B2">
          <w:rPr>
            <w:rFonts w:ascii="Times New Roman" w:hAnsi="Times New Roman" w:cs="Times New Roman"/>
            <w:color w:val="0000FF"/>
            <w:sz w:val="24"/>
            <w:szCs w:val="24"/>
          </w:rPr>
          <w:t>постановления</w:t>
        </w:r>
      </w:hyperlink>
      <w:r w:rsidRPr="008357B2">
        <w:rPr>
          <w:rFonts w:ascii="Times New Roman" w:hAnsi="Times New Roman" w:cs="Times New Roman"/>
          <w:sz w:val="24"/>
          <w:szCs w:val="24"/>
        </w:rPr>
        <w:t xml:space="preserve"> Администрации города Тобольска от 21.12.2017 N 81)</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1"/>
        <w:rPr>
          <w:rFonts w:ascii="Times New Roman" w:hAnsi="Times New Roman" w:cs="Times New Roman"/>
          <w:sz w:val="24"/>
          <w:szCs w:val="24"/>
        </w:rPr>
      </w:pPr>
      <w:r w:rsidRPr="008357B2">
        <w:rPr>
          <w:rFonts w:ascii="Times New Roman" w:hAnsi="Times New Roman" w:cs="Times New Roman"/>
          <w:sz w:val="24"/>
          <w:szCs w:val="24"/>
        </w:rPr>
        <w:lastRenderedPageBreak/>
        <w:t>III. Состав, последовательность и сроки выполнения</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административных процедур (действий), требования к порядку</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их выполнения, в том числе особенности выполнения</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административных процедур (действий) в электронной форме,</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а также особенности выполнения административных процедур</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в МФЦ</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bookmarkStart w:id="7" w:name="P267"/>
      <w:bookmarkEnd w:id="7"/>
      <w:r w:rsidRPr="008357B2">
        <w:rPr>
          <w:rFonts w:ascii="Times New Roman" w:hAnsi="Times New Roman" w:cs="Times New Roman"/>
          <w:sz w:val="24"/>
          <w:szCs w:val="24"/>
        </w:rPr>
        <w:t>3.1. Прием и регистрация заявления и документов, необходимых</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для предоставления муниципальной услуги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3.1.1.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w:t>
      </w:r>
      <w:hyperlink w:anchor="P105" w:history="1">
        <w:r w:rsidRPr="008357B2">
          <w:rPr>
            <w:rFonts w:ascii="Times New Roman" w:hAnsi="Times New Roman" w:cs="Times New Roman"/>
            <w:color w:val="0000FF"/>
            <w:sz w:val="24"/>
            <w:szCs w:val="24"/>
          </w:rPr>
          <w:t>пунктом 2.6.1</w:t>
        </w:r>
      </w:hyperlink>
      <w:r w:rsidRPr="008357B2">
        <w:rPr>
          <w:rFonts w:ascii="Times New Roman" w:hAnsi="Times New Roman" w:cs="Times New Roman"/>
          <w:sz w:val="24"/>
          <w:szCs w:val="24"/>
        </w:rPr>
        <w:t xml:space="preserve"> Регламента, посредством личного приема в МФЦ или в электронной форме в Учреждение.</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3.1.2. В ходе личного приема документов, необходимых для предоставления муниципальной услуги, сотрудник МФЦ:</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б) информирует Заявителя (представителя Заявителя) о порядке и сроках предоставления муниципальной услуги;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в) проверяет правильность заполнения </w:t>
      </w:r>
      <w:hyperlink w:anchor="P475" w:history="1">
        <w:r w:rsidRPr="008357B2">
          <w:rPr>
            <w:rFonts w:ascii="Times New Roman" w:hAnsi="Times New Roman" w:cs="Times New Roman"/>
            <w:color w:val="0000FF"/>
            <w:sz w:val="24"/>
            <w:szCs w:val="24"/>
          </w:rPr>
          <w:t>заявления</w:t>
        </w:r>
      </w:hyperlink>
      <w:r w:rsidRPr="008357B2">
        <w:rPr>
          <w:rFonts w:ascii="Times New Roman" w:hAnsi="Times New Roman" w:cs="Times New Roman"/>
          <w:sz w:val="24"/>
          <w:szCs w:val="24"/>
        </w:rPr>
        <w:t xml:space="preserve"> (Приложение 2 к Регламенту), в том числе полноту внесенных данных;</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г) обеспечивает регистрацию </w:t>
      </w:r>
      <w:hyperlink w:anchor="P635" w:history="1">
        <w:r w:rsidRPr="008357B2">
          <w:rPr>
            <w:rFonts w:ascii="Times New Roman" w:hAnsi="Times New Roman" w:cs="Times New Roman"/>
            <w:color w:val="0000FF"/>
            <w:sz w:val="24"/>
            <w:szCs w:val="24"/>
          </w:rPr>
          <w:t>заявления</w:t>
        </w:r>
      </w:hyperlink>
      <w:r w:rsidRPr="008357B2">
        <w:rPr>
          <w:rFonts w:ascii="Times New Roman" w:hAnsi="Times New Roman" w:cs="Times New Roman"/>
          <w:sz w:val="24"/>
          <w:szCs w:val="24"/>
        </w:rPr>
        <w:t>, а также выдачу Заявителю (представителю Заявителя) под личную подпись расписки (Приложение 3 к Регламенту) о приеме заявления и документов.</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3.1.3. При поступлении Заявления и документов в электронной форме сотрудник Отдела: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обеспечивает регистрацию заявления в системе электронного документооборота (при этом заявление получает статусы "Принято ведомством" или "В обработке", что отражается в "Личном кабинете" Единого портала или Регионального портала);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В случае если в результате проверки квалифицированной подписи выявлено несоблюдение условий ее действительности, сотрудник Учреждения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w:t>
      </w:r>
      <w:hyperlink r:id="rId41" w:history="1">
        <w:r w:rsidRPr="008357B2">
          <w:rPr>
            <w:rFonts w:ascii="Times New Roman" w:hAnsi="Times New Roman" w:cs="Times New Roman"/>
            <w:color w:val="0000FF"/>
            <w:sz w:val="24"/>
            <w:szCs w:val="24"/>
          </w:rPr>
          <w:t>статьи 11</w:t>
        </w:r>
      </w:hyperlink>
      <w:r w:rsidRPr="008357B2">
        <w:rPr>
          <w:rFonts w:ascii="Times New Roman" w:hAnsi="Times New Roman" w:cs="Times New Roman"/>
          <w:sz w:val="24"/>
          <w:szCs w:val="24"/>
        </w:rPr>
        <w:t xml:space="preserve"> Федерального закона от 06.04.2011 N 63-ФЗ "Об электронной подписи", которые послужили основанием для его принятия. Такое уведомление подписывается квалифицированной подписью сотрудника Учреждения, регистрируется в электронной системе документооборота и направляется способами, указанными в </w:t>
      </w:r>
      <w:hyperlink r:id="rId42" w:history="1">
        <w:r w:rsidRPr="008357B2">
          <w:rPr>
            <w:rFonts w:ascii="Times New Roman" w:hAnsi="Times New Roman" w:cs="Times New Roman"/>
            <w:color w:val="0000FF"/>
            <w:sz w:val="24"/>
            <w:szCs w:val="24"/>
          </w:rPr>
          <w:t>пункте 9</w:t>
        </w:r>
      </w:hyperlink>
      <w:r w:rsidRPr="008357B2">
        <w:rPr>
          <w:rFonts w:ascii="Times New Roman" w:hAnsi="Times New Roman" w:cs="Times New Roman"/>
          <w:sz w:val="24"/>
          <w:szCs w:val="24"/>
        </w:rPr>
        <w:t xml:space="preserve"> Постановления Правительства РФ от 25.08.2012 N 852 "Об утверждении Правил использования усиленной квалифицированной электронной подписи </w:t>
      </w:r>
      <w:r w:rsidRPr="008357B2">
        <w:rPr>
          <w:rFonts w:ascii="Times New Roman" w:hAnsi="Times New Roman" w:cs="Times New Roman"/>
          <w:sz w:val="24"/>
          <w:szCs w:val="24"/>
        </w:rPr>
        <w:lastRenderedPageBreak/>
        <w:t>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sz w:val="24"/>
          <w:szCs w:val="24"/>
        </w:rPr>
        <w:t xml:space="preserve">(пп. 3.1.3 в ред. </w:t>
      </w:r>
      <w:hyperlink r:id="rId43" w:history="1">
        <w:r w:rsidRPr="008357B2">
          <w:rPr>
            <w:rFonts w:ascii="Times New Roman" w:hAnsi="Times New Roman" w:cs="Times New Roman"/>
            <w:color w:val="0000FF"/>
            <w:sz w:val="24"/>
            <w:szCs w:val="24"/>
          </w:rPr>
          <w:t>постановления</w:t>
        </w:r>
      </w:hyperlink>
      <w:r w:rsidRPr="008357B2">
        <w:rPr>
          <w:rFonts w:ascii="Times New Roman" w:hAnsi="Times New Roman" w:cs="Times New Roman"/>
          <w:sz w:val="24"/>
          <w:szCs w:val="24"/>
        </w:rPr>
        <w:t xml:space="preserve"> Администрации города Тобольска от 21.12.2017 N 81)</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3.1.4. Результатом исполнения административной процедуры является регистрация заявления и документов.</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3.1.5. Фиксация результата административной процедуры осуществляется путем занесения информации о зарегистрированном заявления в электронную систему документооборота Учреждения, МФЦ.</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3.1.6. Ответственным за выполнение административной процедуры является сотрудник Учреждения или МФЦ, к функциям которого относится прием и регистрация заявления.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3.1.7. Критерием для исполнения административной процедуры является факт обращения Заявителя (представителя Заявителя).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3.1.8. Максимальный срок совершения административной процедуры при личном обращении в МФЦ не должен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 В случае установления факта несоблюдения условий действительности электронной подписи срок выполнения процедуры не должен превышать 3 рабочих дней.</w:t>
      </w:r>
    </w:p>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sz w:val="24"/>
          <w:szCs w:val="24"/>
        </w:rPr>
        <w:t xml:space="preserve">(в ред. </w:t>
      </w:r>
      <w:hyperlink r:id="rId44" w:history="1">
        <w:r w:rsidRPr="008357B2">
          <w:rPr>
            <w:rFonts w:ascii="Times New Roman" w:hAnsi="Times New Roman" w:cs="Times New Roman"/>
            <w:color w:val="0000FF"/>
            <w:sz w:val="24"/>
            <w:szCs w:val="24"/>
          </w:rPr>
          <w:t>постановления</w:t>
        </w:r>
      </w:hyperlink>
      <w:r w:rsidRPr="008357B2">
        <w:rPr>
          <w:rFonts w:ascii="Times New Roman" w:hAnsi="Times New Roman" w:cs="Times New Roman"/>
          <w:sz w:val="24"/>
          <w:szCs w:val="24"/>
        </w:rPr>
        <w:t xml:space="preserve"> Администрации города Тобольска от 21.12.2017 N 81)</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bookmarkStart w:id="8" w:name="P288"/>
      <w:bookmarkEnd w:id="8"/>
      <w:r w:rsidRPr="008357B2">
        <w:rPr>
          <w:rFonts w:ascii="Times New Roman" w:hAnsi="Times New Roman" w:cs="Times New Roman"/>
          <w:sz w:val="24"/>
          <w:szCs w:val="24"/>
        </w:rPr>
        <w:t>3.2. Первичная проверка заявления и документов, прилагаемых</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к заявлению в обязательном порядке</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3.2.1. Основанием для начала административной процедуры является поступление зарегистрированного заявления и документов к сотруднику Учреждения.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3.2.2. Сотрудник Учреждения в день поступления к нему зарегистрированного заявления осуществляет первичную проверку сведений, содержащихся в заявлении на предмет его соответствия </w:t>
      </w:r>
      <w:hyperlink r:id="rId45" w:history="1">
        <w:r w:rsidRPr="008357B2">
          <w:rPr>
            <w:rFonts w:ascii="Times New Roman" w:hAnsi="Times New Roman" w:cs="Times New Roman"/>
            <w:color w:val="0000FF"/>
            <w:sz w:val="24"/>
            <w:szCs w:val="24"/>
          </w:rPr>
          <w:t>форме</w:t>
        </w:r>
      </w:hyperlink>
      <w:r w:rsidRPr="008357B2">
        <w:rPr>
          <w:rFonts w:ascii="Times New Roman" w:hAnsi="Times New Roman" w:cs="Times New Roman"/>
          <w:sz w:val="24"/>
          <w:szCs w:val="24"/>
        </w:rPr>
        <w:t>, установленной Постановлением Правительства РФ N 266 (далее соответствие форме), а также наличия всех документов, прилагаемых к заявлению в обязательном порядке (</w:t>
      </w:r>
      <w:hyperlink w:anchor="P105" w:history="1">
        <w:r w:rsidRPr="008357B2">
          <w:rPr>
            <w:rFonts w:ascii="Times New Roman" w:hAnsi="Times New Roman" w:cs="Times New Roman"/>
            <w:color w:val="0000FF"/>
            <w:sz w:val="24"/>
            <w:szCs w:val="24"/>
          </w:rPr>
          <w:t>п. 2.6.1</w:t>
        </w:r>
      </w:hyperlink>
      <w:r w:rsidRPr="008357B2">
        <w:rPr>
          <w:rFonts w:ascii="Times New Roman" w:hAnsi="Times New Roman" w:cs="Times New Roman"/>
          <w:sz w:val="24"/>
          <w:szCs w:val="24"/>
        </w:rPr>
        <w:t xml:space="preserve"> Регламента).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В зависимости от результатов первичной проверки сотрудник Учреждения осуществляет:</w:t>
      </w:r>
    </w:p>
    <w:p w:rsidR="008357B2" w:rsidRPr="008357B2" w:rsidRDefault="008357B2">
      <w:pPr>
        <w:pStyle w:val="ConsPlusNormal"/>
        <w:spacing w:before="220"/>
        <w:ind w:firstLine="540"/>
        <w:jc w:val="both"/>
        <w:rPr>
          <w:rFonts w:ascii="Times New Roman" w:hAnsi="Times New Roman" w:cs="Times New Roman"/>
          <w:sz w:val="24"/>
          <w:szCs w:val="24"/>
        </w:rPr>
      </w:pPr>
      <w:bookmarkStart w:id="9" w:name="P294"/>
      <w:bookmarkEnd w:id="9"/>
      <w:r w:rsidRPr="008357B2">
        <w:rPr>
          <w:rFonts w:ascii="Times New Roman" w:hAnsi="Times New Roman" w:cs="Times New Roman"/>
          <w:sz w:val="24"/>
          <w:szCs w:val="24"/>
        </w:rPr>
        <w:t xml:space="preserve">- дальнейшее рассмотрение зарегистрированного заявления (при соответствии заявления </w:t>
      </w:r>
      <w:hyperlink r:id="rId46" w:history="1">
        <w:r w:rsidRPr="008357B2">
          <w:rPr>
            <w:rFonts w:ascii="Times New Roman" w:hAnsi="Times New Roman" w:cs="Times New Roman"/>
            <w:color w:val="0000FF"/>
            <w:sz w:val="24"/>
            <w:szCs w:val="24"/>
          </w:rPr>
          <w:t>форме</w:t>
        </w:r>
      </w:hyperlink>
      <w:r w:rsidRPr="008357B2">
        <w:rPr>
          <w:rFonts w:ascii="Times New Roman" w:hAnsi="Times New Roman" w:cs="Times New Roman"/>
          <w:sz w:val="24"/>
          <w:szCs w:val="24"/>
        </w:rPr>
        <w:t>, а также наличии всех документов, прилагаемых к заявлению в обязательном порядке);</w:t>
      </w:r>
    </w:p>
    <w:p w:rsidR="008357B2" w:rsidRPr="008357B2" w:rsidRDefault="008357B2">
      <w:pPr>
        <w:pStyle w:val="ConsPlusNormal"/>
        <w:spacing w:before="220"/>
        <w:ind w:firstLine="540"/>
        <w:jc w:val="both"/>
        <w:rPr>
          <w:rFonts w:ascii="Times New Roman" w:hAnsi="Times New Roman" w:cs="Times New Roman"/>
          <w:sz w:val="24"/>
          <w:szCs w:val="24"/>
        </w:rPr>
      </w:pPr>
      <w:bookmarkStart w:id="10" w:name="P295"/>
      <w:bookmarkEnd w:id="10"/>
      <w:r w:rsidRPr="008357B2">
        <w:rPr>
          <w:rFonts w:ascii="Times New Roman" w:hAnsi="Times New Roman" w:cs="Times New Roman"/>
          <w:sz w:val="24"/>
          <w:szCs w:val="24"/>
        </w:rPr>
        <w:t xml:space="preserve">- подготовку и направление, в зависимости от указанного в заявлении способа получения результата муниципальной услуги, электронного сообщения или уведомления о несоответствии заявления </w:t>
      </w:r>
      <w:hyperlink r:id="rId47" w:history="1">
        <w:r w:rsidRPr="008357B2">
          <w:rPr>
            <w:rFonts w:ascii="Times New Roman" w:hAnsi="Times New Roman" w:cs="Times New Roman"/>
            <w:color w:val="0000FF"/>
            <w:sz w:val="24"/>
            <w:szCs w:val="24"/>
          </w:rPr>
          <w:t>форме</w:t>
        </w:r>
      </w:hyperlink>
      <w:r w:rsidRPr="008357B2">
        <w:rPr>
          <w:rFonts w:ascii="Times New Roman" w:hAnsi="Times New Roman" w:cs="Times New Roman"/>
          <w:sz w:val="24"/>
          <w:szCs w:val="24"/>
        </w:rPr>
        <w:t xml:space="preserve"> и (или) отсутствии одного или нескольких документов, прилагаемых к заявлению в обязательном порядке (при выявлении несоответствия заявления </w:t>
      </w:r>
      <w:hyperlink r:id="rId48" w:history="1">
        <w:r w:rsidRPr="008357B2">
          <w:rPr>
            <w:rFonts w:ascii="Times New Roman" w:hAnsi="Times New Roman" w:cs="Times New Roman"/>
            <w:color w:val="0000FF"/>
            <w:sz w:val="24"/>
            <w:szCs w:val="24"/>
          </w:rPr>
          <w:t>форме</w:t>
        </w:r>
      </w:hyperlink>
      <w:r w:rsidRPr="008357B2">
        <w:rPr>
          <w:rFonts w:ascii="Times New Roman" w:hAnsi="Times New Roman" w:cs="Times New Roman"/>
          <w:sz w:val="24"/>
          <w:szCs w:val="24"/>
        </w:rPr>
        <w:t xml:space="preserve"> и (или) отсутствии документов одного или нескольких документов, прилагаемых к заявлению в обязательном порядке). В электронном сообщении или уведомлении указывается информация о несоответствии заявления </w:t>
      </w:r>
      <w:hyperlink r:id="rId49" w:history="1">
        <w:r w:rsidRPr="008357B2">
          <w:rPr>
            <w:rFonts w:ascii="Times New Roman" w:hAnsi="Times New Roman" w:cs="Times New Roman"/>
            <w:color w:val="0000FF"/>
            <w:sz w:val="24"/>
            <w:szCs w:val="24"/>
          </w:rPr>
          <w:t>форме</w:t>
        </w:r>
      </w:hyperlink>
      <w:r w:rsidRPr="008357B2">
        <w:rPr>
          <w:rFonts w:ascii="Times New Roman" w:hAnsi="Times New Roman" w:cs="Times New Roman"/>
          <w:sz w:val="24"/>
          <w:szCs w:val="24"/>
        </w:rPr>
        <w:t xml:space="preserve"> и (или) об отсутствии одного или нескольких документов, прилагаемых к заявлению в обязательном </w:t>
      </w:r>
      <w:r w:rsidRPr="008357B2">
        <w:rPr>
          <w:rFonts w:ascii="Times New Roman" w:hAnsi="Times New Roman" w:cs="Times New Roman"/>
          <w:sz w:val="24"/>
          <w:szCs w:val="24"/>
        </w:rPr>
        <w:lastRenderedPageBreak/>
        <w:t xml:space="preserve">порядке, что послужит в дальнейшем основанием для отказа в предоставлении муниципальной услуги, сроке (2 рабочих дня), в течение которого заявитель может осуществить действия по приведению заявления в соответствие с </w:t>
      </w:r>
      <w:hyperlink r:id="rId50" w:history="1">
        <w:r w:rsidRPr="008357B2">
          <w:rPr>
            <w:rFonts w:ascii="Times New Roman" w:hAnsi="Times New Roman" w:cs="Times New Roman"/>
            <w:color w:val="0000FF"/>
            <w:sz w:val="24"/>
            <w:szCs w:val="24"/>
          </w:rPr>
          <w:t>формой</w:t>
        </w:r>
      </w:hyperlink>
      <w:r w:rsidRPr="008357B2">
        <w:rPr>
          <w:rFonts w:ascii="Times New Roman" w:hAnsi="Times New Roman" w:cs="Times New Roman"/>
          <w:sz w:val="24"/>
          <w:szCs w:val="24"/>
        </w:rPr>
        <w:t xml:space="preserve"> и (или) по направлению в администрацию отсутствующего одного или нескольких документов, прилагаемых к заявлению в обязательном порядке.</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3.2.3. В случае если заявитель в течение 2 рабочих дней со дня направления ему электронного сообщения или уведомления, указанных в </w:t>
      </w:r>
      <w:hyperlink w:anchor="P295" w:history="1">
        <w:r w:rsidRPr="008357B2">
          <w:rPr>
            <w:rFonts w:ascii="Times New Roman" w:hAnsi="Times New Roman" w:cs="Times New Roman"/>
            <w:color w:val="0000FF"/>
            <w:sz w:val="24"/>
            <w:szCs w:val="24"/>
          </w:rPr>
          <w:t>абзаце 4 пункта 3.2.2</w:t>
        </w:r>
      </w:hyperlink>
      <w:r w:rsidRPr="008357B2">
        <w:rPr>
          <w:rFonts w:ascii="Times New Roman" w:hAnsi="Times New Roman" w:cs="Times New Roman"/>
          <w:sz w:val="24"/>
          <w:szCs w:val="24"/>
        </w:rPr>
        <w:t xml:space="preserve"> Регламента, не осуществил действия по приведению заявления в соответствие с </w:t>
      </w:r>
      <w:hyperlink r:id="rId51" w:history="1">
        <w:r w:rsidRPr="008357B2">
          <w:rPr>
            <w:rFonts w:ascii="Times New Roman" w:hAnsi="Times New Roman" w:cs="Times New Roman"/>
            <w:color w:val="0000FF"/>
            <w:sz w:val="24"/>
            <w:szCs w:val="24"/>
          </w:rPr>
          <w:t>формой</w:t>
        </w:r>
      </w:hyperlink>
      <w:r w:rsidRPr="008357B2">
        <w:rPr>
          <w:rFonts w:ascii="Times New Roman" w:hAnsi="Times New Roman" w:cs="Times New Roman"/>
          <w:sz w:val="24"/>
          <w:szCs w:val="24"/>
        </w:rPr>
        <w:t xml:space="preserve"> и (или) по направлению в Учреждение отсутствующего одного или нескольких документов, прилагаемых к заявлению в обязательном порядке, сотрудник Учреждения в течение 1 рабочего дня, следующего за днем истечения указанного 2-дневного срока, осуществляет подготовку проекта решения об отказе в переводе жилого (нежилого) помещения в нежилое (жилое) помещение и передает его на утверждение (подписание) председателю межведомственной комиссии.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Проект решения об отказе в переводе жилого (нежилого) помещения в нежилое (жилое) помещение подлежит утверждению (подписанию) председателем комиссии в течение 1 рабочего дня со дня его поступления к нему.</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3.2.4. Сотрудник Учреждения в день утверждения (подписания) проекта решения об отказе в переводе жилого (нежилого) помещения в нежилое (жилое) помещение осуществляет его регистрацию, а также обеспечивает выдачу (направление) его заявителю способом получения результата услуги, указанным в заявлении, с учетом положений </w:t>
      </w:r>
      <w:hyperlink w:anchor="P317" w:history="1">
        <w:r w:rsidRPr="008357B2">
          <w:rPr>
            <w:rFonts w:ascii="Times New Roman" w:hAnsi="Times New Roman" w:cs="Times New Roman"/>
            <w:color w:val="0000FF"/>
            <w:sz w:val="24"/>
            <w:szCs w:val="24"/>
          </w:rPr>
          <w:t>п. 3.3.5</w:t>
        </w:r>
      </w:hyperlink>
      <w:r w:rsidRPr="008357B2">
        <w:rPr>
          <w:rFonts w:ascii="Times New Roman" w:hAnsi="Times New Roman" w:cs="Times New Roman"/>
          <w:sz w:val="24"/>
          <w:szCs w:val="24"/>
        </w:rPr>
        <w:t xml:space="preserve"> Регламента.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3.2.5. Результатом исполнения административной процедуры является: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дальнейшее рассмотрение зарегистрированного заявления;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утверждение (подписание), регистрация и направление заявителю результата муниципальной услуги.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3.2.6. Фиксация результата административной процедуры осуществляется в электронной системе документооборота и делопроизводства Учреждения.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3.2.7. Ответственным за выполнение административной процедуры является сотрудник Учреждения, к функциям которого относится первичная проверка заявления и документов, прилагаемых к заявлению в обязательном порядке.</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3.2.8. Критерием для первичной проверки заявления и документов, прилагаемых к заявлению в обязательном порядке, является поступление зарегистрированного заявления.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3.2.9. Максимальный срок первичной проверки заявления и документов, прилагаемых к заявлению в обязательном порядке, при наличии обстоятельств, указанных в </w:t>
      </w:r>
      <w:hyperlink w:anchor="P294" w:history="1">
        <w:r w:rsidRPr="008357B2">
          <w:rPr>
            <w:rFonts w:ascii="Times New Roman" w:hAnsi="Times New Roman" w:cs="Times New Roman"/>
            <w:color w:val="0000FF"/>
            <w:sz w:val="24"/>
            <w:szCs w:val="24"/>
          </w:rPr>
          <w:t>абзаце 3 пункта 3.2.2</w:t>
        </w:r>
      </w:hyperlink>
      <w:r w:rsidRPr="008357B2">
        <w:rPr>
          <w:rFonts w:ascii="Times New Roman" w:hAnsi="Times New Roman" w:cs="Times New Roman"/>
          <w:sz w:val="24"/>
          <w:szCs w:val="24"/>
        </w:rPr>
        <w:t xml:space="preserve"> Регламента - в течение 1 рабочего дня со дня регистрации заявления. Максимальный срок первичной проверки соответствия заявления </w:t>
      </w:r>
      <w:hyperlink r:id="rId52" w:history="1">
        <w:r w:rsidRPr="008357B2">
          <w:rPr>
            <w:rFonts w:ascii="Times New Roman" w:hAnsi="Times New Roman" w:cs="Times New Roman"/>
            <w:color w:val="0000FF"/>
            <w:sz w:val="24"/>
            <w:szCs w:val="24"/>
          </w:rPr>
          <w:t>форме</w:t>
        </w:r>
      </w:hyperlink>
      <w:r w:rsidRPr="008357B2">
        <w:rPr>
          <w:rFonts w:ascii="Times New Roman" w:hAnsi="Times New Roman" w:cs="Times New Roman"/>
          <w:sz w:val="24"/>
          <w:szCs w:val="24"/>
        </w:rPr>
        <w:t xml:space="preserve"> и документов, прилагаемых к заявлению в обязательном порядке, при наличии обстоятельств, указанных в </w:t>
      </w:r>
      <w:hyperlink w:anchor="P295" w:history="1">
        <w:r w:rsidRPr="008357B2">
          <w:rPr>
            <w:rFonts w:ascii="Times New Roman" w:hAnsi="Times New Roman" w:cs="Times New Roman"/>
            <w:color w:val="0000FF"/>
            <w:sz w:val="24"/>
            <w:szCs w:val="24"/>
          </w:rPr>
          <w:t>абзаце 4 пункта 3.2.2</w:t>
        </w:r>
      </w:hyperlink>
      <w:r w:rsidRPr="008357B2">
        <w:rPr>
          <w:rFonts w:ascii="Times New Roman" w:hAnsi="Times New Roman" w:cs="Times New Roman"/>
          <w:sz w:val="24"/>
          <w:szCs w:val="24"/>
        </w:rPr>
        <w:t xml:space="preserve"> Регламента, а также утверждение (подписание), направление заявителю решения об отказе в переводе жилого (нежилого) помещения в нежилое (жилое) помещение - в течение 5 рабочих дней со дня регистрации заявления.</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3.3. Рассмотрение поступивших документов и выдача результата</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предоставления муниципальной услуги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3.3.1. Основанием для начала административной процедуры является окончание административной процедуры, установленной </w:t>
      </w:r>
      <w:hyperlink w:anchor="P288" w:history="1">
        <w:r w:rsidRPr="008357B2">
          <w:rPr>
            <w:rFonts w:ascii="Times New Roman" w:hAnsi="Times New Roman" w:cs="Times New Roman"/>
            <w:color w:val="0000FF"/>
            <w:sz w:val="24"/>
            <w:szCs w:val="24"/>
          </w:rPr>
          <w:t>подразделом 3.2</w:t>
        </w:r>
      </w:hyperlink>
      <w:r w:rsidRPr="008357B2">
        <w:rPr>
          <w:rFonts w:ascii="Times New Roman" w:hAnsi="Times New Roman" w:cs="Times New Roman"/>
          <w:sz w:val="24"/>
          <w:szCs w:val="24"/>
        </w:rPr>
        <w:t xml:space="preserve"> Регламента.</w:t>
      </w:r>
    </w:p>
    <w:p w:rsidR="008357B2" w:rsidRPr="008357B2" w:rsidRDefault="008357B2">
      <w:pPr>
        <w:pStyle w:val="ConsPlusNormal"/>
        <w:spacing w:before="220"/>
        <w:ind w:firstLine="540"/>
        <w:jc w:val="both"/>
        <w:rPr>
          <w:rFonts w:ascii="Times New Roman" w:hAnsi="Times New Roman" w:cs="Times New Roman"/>
          <w:sz w:val="24"/>
          <w:szCs w:val="24"/>
        </w:rPr>
      </w:pPr>
      <w:bookmarkStart w:id="11" w:name="P311"/>
      <w:bookmarkEnd w:id="11"/>
      <w:r w:rsidRPr="008357B2">
        <w:rPr>
          <w:rFonts w:ascii="Times New Roman" w:hAnsi="Times New Roman" w:cs="Times New Roman"/>
          <w:sz w:val="24"/>
          <w:szCs w:val="24"/>
        </w:rPr>
        <w:t xml:space="preserve">3.3.2. При непредставлении документов, установленных </w:t>
      </w:r>
      <w:hyperlink w:anchor="P127" w:history="1">
        <w:r w:rsidRPr="008357B2">
          <w:rPr>
            <w:rFonts w:ascii="Times New Roman" w:hAnsi="Times New Roman" w:cs="Times New Roman"/>
            <w:color w:val="0000FF"/>
            <w:sz w:val="24"/>
            <w:szCs w:val="24"/>
          </w:rPr>
          <w:t>пунктом 2.7.1</w:t>
        </w:r>
      </w:hyperlink>
      <w:r w:rsidRPr="008357B2">
        <w:rPr>
          <w:rFonts w:ascii="Times New Roman" w:hAnsi="Times New Roman" w:cs="Times New Roman"/>
          <w:sz w:val="24"/>
          <w:szCs w:val="24"/>
        </w:rPr>
        <w:t xml:space="preserve"> Регламента, Заявителем (представителем Заявителя) самостоятельно, сотрудник Учреждения в течение 3 рабочих дней, следующих за днем окончания административной процедуры, установленной </w:t>
      </w:r>
      <w:hyperlink w:anchor="P288" w:history="1">
        <w:r w:rsidRPr="008357B2">
          <w:rPr>
            <w:rFonts w:ascii="Times New Roman" w:hAnsi="Times New Roman" w:cs="Times New Roman"/>
            <w:color w:val="0000FF"/>
            <w:sz w:val="24"/>
            <w:szCs w:val="24"/>
          </w:rPr>
          <w:t>подразделом 3.2</w:t>
        </w:r>
      </w:hyperlink>
      <w:r w:rsidRPr="008357B2">
        <w:rPr>
          <w:rFonts w:ascii="Times New Roman" w:hAnsi="Times New Roman" w:cs="Times New Roman"/>
          <w:sz w:val="24"/>
          <w:szCs w:val="24"/>
        </w:rPr>
        <w:t xml:space="preserve"> Регламента, осуществляет подготовку и направление межведомственных запросов по системе межведомственного электронного взаимодействия Тюменской области в Федеральную службу государственной регистрации, кадастра и картографии, Федеральную налоговую службу, Департамент социального развития Тюменской области, Управление записи актов гражданского состояния Тюменской области и Комитет по охране, использованию объектов историко-культурного наследия Тюменской области.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При предоставлении Заявителем (представителем Заявителя) самостоятельно документов, установленных </w:t>
      </w:r>
      <w:hyperlink w:anchor="P127" w:history="1">
        <w:r w:rsidRPr="008357B2">
          <w:rPr>
            <w:rFonts w:ascii="Times New Roman" w:hAnsi="Times New Roman" w:cs="Times New Roman"/>
            <w:color w:val="0000FF"/>
            <w:sz w:val="24"/>
            <w:szCs w:val="24"/>
          </w:rPr>
          <w:t>пунктом 2.7.1</w:t>
        </w:r>
      </w:hyperlink>
      <w:r w:rsidRPr="008357B2">
        <w:rPr>
          <w:rFonts w:ascii="Times New Roman" w:hAnsi="Times New Roman" w:cs="Times New Roman"/>
          <w:sz w:val="24"/>
          <w:szCs w:val="24"/>
        </w:rPr>
        <w:t xml:space="preserve"> Регламента, межведомственное электронное взаимодействие не проводится.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3.3.3. Сотрудник Учреждения в течение 1 рабочего дня, следующего за днем получения ответов на межведомственные запросы, указанные в </w:t>
      </w:r>
      <w:hyperlink w:anchor="P311" w:history="1">
        <w:r w:rsidRPr="008357B2">
          <w:rPr>
            <w:rFonts w:ascii="Times New Roman" w:hAnsi="Times New Roman" w:cs="Times New Roman"/>
            <w:color w:val="0000FF"/>
            <w:sz w:val="24"/>
            <w:szCs w:val="24"/>
          </w:rPr>
          <w:t>п. 3.3.2</w:t>
        </w:r>
      </w:hyperlink>
      <w:r w:rsidRPr="008357B2">
        <w:rPr>
          <w:rFonts w:ascii="Times New Roman" w:hAnsi="Times New Roman" w:cs="Times New Roman"/>
          <w:sz w:val="24"/>
          <w:szCs w:val="24"/>
        </w:rPr>
        <w:t xml:space="preserve"> Регламента, либо, в случае если межведомственное взаимодействие не проводилось, со дня окончания процедуры, предусмотренной </w:t>
      </w:r>
      <w:hyperlink w:anchor="P288" w:history="1">
        <w:r w:rsidRPr="008357B2">
          <w:rPr>
            <w:rFonts w:ascii="Times New Roman" w:hAnsi="Times New Roman" w:cs="Times New Roman"/>
            <w:color w:val="0000FF"/>
            <w:sz w:val="24"/>
            <w:szCs w:val="24"/>
          </w:rPr>
          <w:t>подразделом 3.2</w:t>
        </w:r>
      </w:hyperlink>
      <w:r w:rsidRPr="008357B2">
        <w:rPr>
          <w:rFonts w:ascii="Times New Roman" w:hAnsi="Times New Roman" w:cs="Times New Roman"/>
          <w:sz w:val="24"/>
          <w:szCs w:val="24"/>
        </w:rPr>
        <w:t xml:space="preserve"> Регламента, передает пакет документов на рассмотрение в межведомственную комиссию (далее - Комиссия).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Комиссия рассматривает поступившие из Учреждения документы и принимает мотивированное решение в форме акта о соблюдении либо несоблюдении условий перевода помещения, установленных </w:t>
      </w:r>
      <w:hyperlink r:id="rId53" w:history="1">
        <w:r w:rsidRPr="008357B2">
          <w:rPr>
            <w:rFonts w:ascii="Times New Roman" w:hAnsi="Times New Roman" w:cs="Times New Roman"/>
            <w:color w:val="0000FF"/>
            <w:sz w:val="24"/>
            <w:szCs w:val="24"/>
          </w:rPr>
          <w:t>статьей 22</w:t>
        </w:r>
      </w:hyperlink>
      <w:r w:rsidRPr="008357B2">
        <w:rPr>
          <w:rFonts w:ascii="Times New Roman" w:hAnsi="Times New Roman" w:cs="Times New Roman"/>
          <w:sz w:val="24"/>
          <w:szCs w:val="24"/>
        </w:rPr>
        <w:t xml:space="preserve"> Жилищного кодекса РФ, о соответствии (несоответствии) проекта переустройства и (или) перепланировки жилого помещения требованиям законодательства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 необходимости проведения иных необходимых работ по ремонту, реконструкции, реставрации, наличии либо отсутствии оснований для отказа, указанных в </w:t>
      </w:r>
      <w:hyperlink w:anchor="P149" w:history="1">
        <w:r w:rsidRPr="008357B2">
          <w:rPr>
            <w:rFonts w:ascii="Times New Roman" w:hAnsi="Times New Roman" w:cs="Times New Roman"/>
            <w:color w:val="0000FF"/>
            <w:sz w:val="24"/>
            <w:szCs w:val="24"/>
          </w:rPr>
          <w:t>п. 2.9.1</w:t>
        </w:r>
      </w:hyperlink>
      <w:r w:rsidRPr="008357B2">
        <w:rPr>
          <w:rFonts w:ascii="Times New Roman" w:hAnsi="Times New Roman" w:cs="Times New Roman"/>
          <w:sz w:val="24"/>
          <w:szCs w:val="24"/>
        </w:rPr>
        <w:t xml:space="preserve"> Регламента. Состав и порядок работы Комиссии закрепляются в Положении о Комиссии.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Критерием принятия решения является вывод Комиссии о соблюдении либо несоблюдении условий перевода помещения, установленных </w:t>
      </w:r>
      <w:hyperlink r:id="rId54" w:history="1">
        <w:r w:rsidRPr="008357B2">
          <w:rPr>
            <w:rFonts w:ascii="Times New Roman" w:hAnsi="Times New Roman" w:cs="Times New Roman"/>
            <w:color w:val="0000FF"/>
            <w:sz w:val="24"/>
            <w:szCs w:val="24"/>
          </w:rPr>
          <w:t>статьей 22</w:t>
        </w:r>
      </w:hyperlink>
      <w:r w:rsidRPr="008357B2">
        <w:rPr>
          <w:rFonts w:ascii="Times New Roman" w:hAnsi="Times New Roman" w:cs="Times New Roman"/>
          <w:sz w:val="24"/>
          <w:szCs w:val="24"/>
        </w:rPr>
        <w:t xml:space="preserve"> Жилищного кодекса РФ, о соответствии либо несоответствии проекта переустройства и (или) перепланировки жилого помещения требованиям действующего законодательства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 необходимости проведения иных необходимых работ по ремонту, реконструкции, реставрации, наличии либо отсутствии оснований для отказа, указанных в </w:t>
      </w:r>
      <w:hyperlink w:anchor="P149" w:history="1">
        <w:r w:rsidRPr="008357B2">
          <w:rPr>
            <w:rFonts w:ascii="Times New Roman" w:hAnsi="Times New Roman" w:cs="Times New Roman"/>
            <w:color w:val="0000FF"/>
            <w:sz w:val="24"/>
            <w:szCs w:val="24"/>
          </w:rPr>
          <w:t>п. 2.9.1</w:t>
        </w:r>
      </w:hyperlink>
      <w:r w:rsidRPr="008357B2">
        <w:rPr>
          <w:rFonts w:ascii="Times New Roman" w:hAnsi="Times New Roman" w:cs="Times New Roman"/>
          <w:sz w:val="24"/>
          <w:szCs w:val="24"/>
        </w:rPr>
        <w:t xml:space="preserve"> Регламента.</w:t>
      </w:r>
    </w:p>
    <w:p w:rsidR="008357B2" w:rsidRPr="008357B2" w:rsidRDefault="008357B2">
      <w:pPr>
        <w:pStyle w:val="ConsPlusNormal"/>
        <w:spacing w:before="220"/>
        <w:ind w:firstLine="540"/>
        <w:jc w:val="both"/>
        <w:rPr>
          <w:rFonts w:ascii="Times New Roman" w:hAnsi="Times New Roman" w:cs="Times New Roman"/>
          <w:sz w:val="24"/>
          <w:szCs w:val="24"/>
        </w:rPr>
      </w:pPr>
      <w:bookmarkStart w:id="12" w:name="P316"/>
      <w:bookmarkEnd w:id="12"/>
      <w:r w:rsidRPr="008357B2">
        <w:rPr>
          <w:rFonts w:ascii="Times New Roman" w:hAnsi="Times New Roman" w:cs="Times New Roman"/>
          <w:sz w:val="24"/>
          <w:szCs w:val="24"/>
        </w:rPr>
        <w:t>3.3.4. Секретарь Комиссии в течение 1 рабочего дня со дня принятия решения Комиссией, осуществляет подготовку проекта решения о переводе (отказе в переводе) жилого (нежилого) помещения в нежилое (жилое) помещение в форме уведомления и передает его на утверждение (подписание) председателю Комиссии.</w:t>
      </w:r>
    </w:p>
    <w:p w:rsidR="008357B2" w:rsidRPr="008357B2" w:rsidRDefault="008357B2">
      <w:pPr>
        <w:pStyle w:val="ConsPlusNormal"/>
        <w:spacing w:before="220"/>
        <w:ind w:firstLine="540"/>
        <w:jc w:val="both"/>
        <w:rPr>
          <w:rFonts w:ascii="Times New Roman" w:hAnsi="Times New Roman" w:cs="Times New Roman"/>
          <w:sz w:val="24"/>
          <w:szCs w:val="24"/>
        </w:rPr>
      </w:pPr>
      <w:bookmarkStart w:id="13" w:name="P317"/>
      <w:bookmarkEnd w:id="13"/>
      <w:r w:rsidRPr="008357B2">
        <w:rPr>
          <w:rFonts w:ascii="Times New Roman" w:hAnsi="Times New Roman" w:cs="Times New Roman"/>
          <w:sz w:val="24"/>
          <w:szCs w:val="24"/>
        </w:rPr>
        <w:t xml:space="preserve">3.3.5. Проекты документов, указанных в </w:t>
      </w:r>
      <w:hyperlink w:anchor="P316" w:history="1">
        <w:r w:rsidRPr="008357B2">
          <w:rPr>
            <w:rFonts w:ascii="Times New Roman" w:hAnsi="Times New Roman" w:cs="Times New Roman"/>
            <w:color w:val="0000FF"/>
            <w:sz w:val="24"/>
            <w:szCs w:val="24"/>
          </w:rPr>
          <w:t>пункте 3.3.4</w:t>
        </w:r>
      </w:hyperlink>
      <w:r w:rsidRPr="008357B2">
        <w:rPr>
          <w:rFonts w:ascii="Times New Roman" w:hAnsi="Times New Roman" w:cs="Times New Roman"/>
          <w:sz w:val="24"/>
          <w:szCs w:val="24"/>
        </w:rPr>
        <w:t xml:space="preserve"> Регламента, подлежат утверждению (подписанию) председателем Комиссии в течение 1 рабочего дня со дня их поступления к нему.</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lastRenderedPageBreak/>
        <w:t>Секретарь комиссии осуществляет регистрацию документов в день подписания председателем Комиссии и передает их сотруднику Учреждения.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3.3.6. Сотрудник Учреждения, в течение 3 рабочих дней со дня утверждения (подписания) председателем комиссии документов, обеспечивает выдачу (направление) Заявителю уведомления о переводе (отказе в переводе) жилого (нежилого) помещения в нежилое (жилое) помещение способом получения результата услуги, указанным в заявлении.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Дата выдачи (направления) уведомления о переводе (отказе в переводе) жилого помещения в нежилое или нежилого помещения в жилое помещение, его содержание фиксируются в электронной системе документооборота и делопроизводства межведомственной комиссии.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В случае если Заявителем (представителем Заявителя) способ получения результата муниципальной услуги указан "при личном обращении", сотрудник МФЦ информирует Заявителя (представителя Заявителя) о готовности результата муниципальной услуги и возможности его получения в течение 3 календарных дней со дня направления данной информации. Информирование осуществляется одним из следующих способов: по телефону, сообщением на электронный адрес либо СМС-сообщением на мобильный телефон Заявителя (представителя Заявителя).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Для получения результата муниципальной услуги Заявитель (представитель Заявителя) обращаются в МФЦ в рабочее время согласно графику работы. При этом сотрудник МФЦ, осуществляющий выдачу результата муниципальной услуги, выполняет следующие действия: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а) устанавливает личность обратившегося лица путем проверки документа, удостоверяющего его личность. При обращении представителя Заявителя также устанавливает наличие у него полномочий путем проверки документа, подтверждающего его полномочия представителя;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б) выдает под личную подпись результат муниципальной услуги.</w:t>
      </w:r>
    </w:p>
    <w:p w:rsidR="008357B2" w:rsidRPr="008357B2" w:rsidRDefault="008357B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357B2" w:rsidRPr="008357B2">
        <w:trPr>
          <w:jc w:val="center"/>
        </w:trPr>
        <w:tc>
          <w:tcPr>
            <w:tcW w:w="9294" w:type="dxa"/>
            <w:tcBorders>
              <w:top w:val="nil"/>
              <w:left w:val="single" w:sz="24" w:space="0" w:color="CED3F1"/>
              <w:bottom w:val="nil"/>
              <w:right w:val="single" w:sz="24" w:space="0" w:color="F4F3F8"/>
            </w:tcBorders>
            <w:shd w:val="clear" w:color="auto" w:fill="F4F3F8"/>
          </w:tcPr>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color w:val="392C69"/>
                <w:sz w:val="24"/>
                <w:szCs w:val="24"/>
              </w:rPr>
              <w:t>КонсультантПлюс: примечание.</w:t>
            </w:r>
          </w:p>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color w:val="392C69"/>
                <w:sz w:val="24"/>
                <w:szCs w:val="24"/>
              </w:rPr>
              <w:t>Нумерация пунктов дана в соответствии с официальным текстом документа.</w:t>
            </w:r>
          </w:p>
        </w:tc>
      </w:tr>
    </w:tbl>
    <w:p w:rsidR="008357B2" w:rsidRPr="008357B2" w:rsidRDefault="008357B2">
      <w:pPr>
        <w:pStyle w:val="ConsPlusNormal"/>
        <w:spacing w:before="280"/>
        <w:ind w:firstLine="540"/>
        <w:jc w:val="both"/>
        <w:rPr>
          <w:rFonts w:ascii="Times New Roman" w:hAnsi="Times New Roman" w:cs="Times New Roman"/>
          <w:sz w:val="24"/>
          <w:szCs w:val="24"/>
        </w:rPr>
      </w:pPr>
      <w:r w:rsidRPr="008357B2">
        <w:rPr>
          <w:rFonts w:ascii="Times New Roman" w:hAnsi="Times New Roman" w:cs="Times New Roman"/>
          <w:sz w:val="24"/>
          <w:szCs w:val="24"/>
        </w:rPr>
        <w:t>3.3.6. Результатом исполнения административной процедуры является направление (выдача) заявителю результата муниципальной услуги.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3.3.7. Фиксация результата административной процедуры осуществляется путем занесения информации в электронную систему документооборота.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3.3.8. Ответственным за выполнение административной процедуры, является сотрудник Учреждения.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3.3.9. Критерием для выполнения административной услуги является поступление сотруднику Учреждения результата муниципальной услуги, подписанного председателем межведомственной комиссии.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3.3.10. Максимальный срок исполнения административной процедуры не должен превышать 45 календарных дней с даты представления (поступления) заявления и документов, обязанность по предоставлению которых возложена на Заявителя в </w:t>
      </w:r>
      <w:r w:rsidRPr="008357B2">
        <w:rPr>
          <w:rFonts w:ascii="Times New Roman" w:hAnsi="Times New Roman" w:cs="Times New Roman"/>
          <w:sz w:val="24"/>
          <w:szCs w:val="24"/>
        </w:rPr>
        <w:lastRenderedPageBreak/>
        <w:t xml:space="preserve">соответствии с </w:t>
      </w:r>
      <w:hyperlink w:anchor="P105" w:history="1">
        <w:r w:rsidRPr="008357B2">
          <w:rPr>
            <w:rFonts w:ascii="Times New Roman" w:hAnsi="Times New Roman" w:cs="Times New Roman"/>
            <w:color w:val="0000FF"/>
            <w:sz w:val="24"/>
            <w:szCs w:val="24"/>
          </w:rPr>
          <w:t>п. 2.6.1</w:t>
        </w:r>
      </w:hyperlink>
      <w:r w:rsidRPr="008357B2">
        <w:rPr>
          <w:rFonts w:ascii="Times New Roman" w:hAnsi="Times New Roman" w:cs="Times New Roman"/>
          <w:sz w:val="24"/>
          <w:szCs w:val="24"/>
        </w:rPr>
        <w:t xml:space="preserve"> Регламента, в Учреждение.</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bookmarkStart w:id="14" w:name="P333"/>
      <w:bookmarkEnd w:id="14"/>
      <w:r w:rsidRPr="008357B2">
        <w:rPr>
          <w:rFonts w:ascii="Times New Roman" w:hAnsi="Times New Roman" w:cs="Times New Roman"/>
          <w:sz w:val="24"/>
          <w:szCs w:val="24"/>
        </w:rPr>
        <w:t>3.4. Приемка выполненных ремонтно-строительных работ (в</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случае, если переустройство и (или) перепланировка, либо</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иные необходимые работы требуются для обеспечения</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использования такого помещения в качестве жилого или</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нежилого помещения)</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bookmarkStart w:id="15" w:name="P339"/>
      <w:bookmarkEnd w:id="15"/>
      <w:r w:rsidRPr="008357B2">
        <w:rPr>
          <w:rFonts w:ascii="Times New Roman" w:hAnsi="Times New Roman" w:cs="Times New Roman"/>
          <w:sz w:val="24"/>
          <w:szCs w:val="24"/>
        </w:rPr>
        <w:t xml:space="preserve">3.4.1. Основанием для начала административной процедуры по приемке выполненных ремонтно-строительных работ является обращение заявителя в Учреждение и МФЦ с </w:t>
      </w:r>
      <w:hyperlink w:anchor="P635" w:history="1">
        <w:r w:rsidRPr="008357B2">
          <w:rPr>
            <w:rFonts w:ascii="Times New Roman" w:hAnsi="Times New Roman" w:cs="Times New Roman"/>
            <w:color w:val="0000FF"/>
            <w:sz w:val="24"/>
            <w:szCs w:val="24"/>
          </w:rPr>
          <w:t>заявлением</w:t>
        </w:r>
      </w:hyperlink>
      <w:r w:rsidRPr="008357B2">
        <w:rPr>
          <w:rFonts w:ascii="Times New Roman" w:hAnsi="Times New Roman" w:cs="Times New Roman"/>
          <w:sz w:val="24"/>
          <w:szCs w:val="24"/>
        </w:rPr>
        <w:t xml:space="preserve"> о приемке ремонтно-строительных работ (Приложение 3 к Регламенту).</w:t>
      </w:r>
    </w:p>
    <w:p w:rsidR="008357B2" w:rsidRPr="008357B2" w:rsidRDefault="008357B2">
      <w:pPr>
        <w:pStyle w:val="ConsPlusNormal"/>
        <w:spacing w:before="220"/>
        <w:ind w:firstLine="540"/>
        <w:jc w:val="both"/>
        <w:rPr>
          <w:rFonts w:ascii="Times New Roman" w:hAnsi="Times New Roman" w:cs="Times New Roman"/>
          <w:sz w:val="24"/>
          <w:szCs w:val="24"/>
        </w:rPr>
      </w:pPr>
      <w:bookmarkStart w:id="16" w:name="P340"/>
      <w:bookmarkEnd w:id="16"/>
      <w:r w:rsidRPr="008357B2">
        <w:rPr>
          <w:rFonts w:ascii="Times New Roman" w:hAnsi="Times New Roman" w:cs="Times New Roman"/>
          <w:sz w:val="24"/>
          <w:szCs w:val="24"/>
        </w:rPr>
        <w:t xml:space="preserve">3.4.2. Заявление о приемке ремонтно-строительных работ подлежит регистрации в порядке, установленном </w:t>
      </w:r>
      <w:hyperlink w:anchor="P267" w:history="1">
        <w:r w:rsidRPr="008357B2">
          <w:rPr>
            <w:rFonts w:ascii="Times New Roman" w:hAnsi="Times New Roman" w:cs="Times New Roman"/>
            <w:color w:val="0000FF"/>
            <w:sz w:val="24"/>
            <w:szCs w:val="24"/>
          </w:rPr>
          <w:t>подразделом 3.1</w:t>
        </w:r>
      </w:hyperlink>
      <w:r w:rsidRPr="008357B2">
        <w:rPr>
          <w:rFonts w:ascii="Times New Roman" w:hAnsi="Times New Roman" w:cs="Times New Roman"/>
          <w:sz w:val="24"/>
          <w:szCs w:val="24"/>
        </w:rPr>
        <w:t xml:space="preserve"> Регламента, с учетом положений настоящего подраздела.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В случае обращения с заявлением посредством Единого и Регионального порталов. либо через МФЦ сотрудник Учреждения в течение 1 рабочего дня со дня поступления заявления в Учреждение информирует Заявителя (представителя Заявителя) о дате и времени выезда Приемочной комиссии на приемку ремонтно-строительных работ непосредственно в жилом помещении по телефону, указанному в заявлении, СМС-сообщением на мобильный телефон Заявителя (представителя Заявителя), либо сообщением на электронный адрес.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sz w:val="24"/>
          <w:szCs w:val="24"/>
        </w:rPr>
        <w:t xml:space="preserve">(в ред. </w:t>
      </w:r>
      <w:hyperlink r:id="rId55" w:history="1">
        <w:r w:rsidRPr="008357B2">
          <w:rPr>
            <w:rFonts w:ascii="Times New Roman" w:hAnsi="Times New Roman" w:cs="Times New Roman"/>
            <w:color w:val="0000FF"/>
            <w:sz w:val="24"/>
            <w:szCs w:val="24"/>
          </w:rPr>
          <w:t>постановления</w:t>
        </w:r>
      </w:hyperlink>
      <w:r w:rsidRPr="008357B2">
        <w:rPr>
          <w:rFonts w:ascii="Times New Roman" w:hAnsi="Times New Roman" w:cs="Times New Roman"/>
          <w:sz w:val="24"/>
          <w:szCs w:val="24"/>
        </w:rPr>
        <w:t xml:space="preserve"> Администрации города Тобольска от 21.12.2017 N 81)</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Приемку ремонтно-строительных работ осуществляет приемочная комиссия. Состав приемочной комиссии утверждается органом местного самоуправления.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По результатам осмотра секретарем межведомственной комиссии составляется и подписывается членами приемочной комиссии: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а) акт о завершении ремонтно-строительных работ, при отсутствии оснований для отказа, предусмотренных </w:t>
      </w:r>
      <w:hyperlink w:anchor="P149" w:history="1">
        <w:r w:rsidRPr="008357B2">
          <w:rPr>
            <w:rFonts w:ascii="Times New Roman" w:hAnsi="Times New Roman" w:cs="Times New Roman"/>
            <w:color w:val="0000FF"/>
            <w:sz w:val="24"/>
            <w:szCs w:val="24"/>
          </w:rPr>
          <w:t>пунктом 2.9.1</w:t>
        </w:r>
      </w:hyperlink>
      <w:r w:rsidRPr="008357B2">
        <w:rPr>
          <w:rFonts w:ascii="Times New Roman" w:hAnsi="Times New Roman" w:cs="Times New Roman"/>
          <w:sz w:val="24"/>
          <w:szCs w:val="24"/>
        </w:rPr>
        <w:t xml:space="preserve"> Регламента;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б) акт об отказе в приемке ремонтно-строительных работ при наличии оснований, предусмотренных </w:t>
      </w:r>
      <w:hyperlink w:anchor="P149" w:history="1">
        <w:r w:rsidRPr="008357B2">
          <w:rPr>
            <w:rFonts w:ascii="Times New Roman" w:hAnsi="Times New Roman" w:cs="Times New Roman"/>
            <w:color w:val="0000FF"/>
            <w:sz w:val="24"/>
            <w:szCs w:val="24"/>
          </w:rPr>
          <w:t>пунктом 2.9.1</w:t>
        </w:r>
      </w:hyperlink>
      <w:r w:rsidRPr="008357B2">
        <w:rPr>
          <w:rFonts w:ascii="Times New Roman" w:hAnsi="Times New Roman" w:cs="Times New Roman"/>
          <w:sz w:val="24"/>
          <w:szCs w:val="24"/>
        </w:rPr>
        <w:t xml:space="preserve"> Регламента.</w:t>
      </w:r>
    </w:p>
    <w:p w:rsidR="008357B2" w:rsidRPr="008357B2" w:rsidRDefault="008357B2">
      <w:pPr>
        <w:pStyle w:val="ConsPlusNormal"/>
        <w:spacing w:before="220"/>
        <w:ind w:firstLine="540"/>
        <w:jc w:val="both"/>
        <w:rPr>
          <w:rFonts w:ascii="Times New Roman" w:hAnsi="Times New Roman" w:cs="Times New Roman"/>
          <w:sz w:val="24"/>
          <w:szCs w:val="24"/>
        </w:rPr>
      </w:pPr>
      <w:bookmarkStart w:id="17" w:name="P347"/>
      <w:bookmarkEnd w:id="17"/>
      <w:r w:rsidRPr="008357B2">
        <w:rPr>
          <w:rFonts w:ascii="Times New Roman" w:hAnsi="Times New Roman" w:cs="Times New Roman"/>
          <w:sz w:val="24"/>
          <w:szCs w:val="24"/>
        </w:rPr>
        <w:t xml:space="preserve">3.4.3. Не позднее 3-х рабочих дней со дня принятия приемочной комиссией одного из решений, предусмотренных </w:t>
      </w:r>
      <w:hyperlink w:anchor="P340" w:history="1">
        <w:r w:rsidRPr="008357B2">
          <w:rPr>
            <w:rFonts w:ascii="Times New Roman" w:hAnsi="Times New Roman" w:cs="Times New Roman"/>
            <w:color w:val="0000FF"/>
            <w:sz w:val="24"/>
            <w:szCs w:val="24"/>
          </w:rPr>
          <w:t>пунктом 3.4.2</w:t>
        </w:r>
      </w:hyperlink>
      <w:r w:rsidRPr="008357B2">
        <w:rPr>
          <w:rFonts w:ascii="Times New Roman" w:hAnsi="Times New Roman" w:cs="Times New Roman"/>
          <w:sz w:val="24"/>
          <w:szCs w:val="24"/>
        </w:rPr>
        <w:t xml:space="preserve"> Регламента, секретарем межведомственной комиссии регистрируется, направляется (выдается) документ, подтверждающий принятие указанного решения, заявителю способом, указанным в заявлении и в орган или организацию, осуществляющие государственный учет объектов недвижимого имущества в соответствии с Федеральным </w:t>
      </w:r>
      <w:hyperlink r:id="rId56" w:history="1">
        <w:r w:rsidRPr="008357B2">
          <w:rPr>
            <w:rFonts w:ascii="Times New Roman" w:hAnsi="Times New Roman" w:cs="Times New Roman"/>
            <w:color w:val="0000FF"/>
            <w:sz w:val="24"/>
            <w:szCs w:val="24"/>
          </w:rPr>
          <w:t>законом</w:t>
        </w:r>
      </w:hyperlink>
      <w:r w:rsidRPr="008357B2">
        <w:rPr>
          <w:rFonts w:ascii="Times New Roman" w:hAnsi="Times New Roman" w:cs="Times New Roman"/>
          <w:sz w:val="24"/>
          <w:szCs w:val="24"/>
        </w:rPr>
        <w:t xml:space="preserve"> от 13.07.2015 N 218-ФЗ "О государственной регистрации недвижимости" способом, предусмотренным действующим законодательством.</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3.4.4. Результатом административной процедуры по приемке ремонтно-строительных работ является направление акта приемочной комиссии Заявителю и в орган или организацию, указанные в </w:t>
      </w:r>
      <w:hyperlink w:anchor="P347" w:history="1">
        <w:r w:rsidRPr="008357B2">
          <w:rPr>
            <w:rFonts w:ascii="Times New Roman" w:hAnsi="Times New Roman" w:cs="Times New Roman"/>
            <w:color w:val="0000FF"/>
            <w:sz w:val="24"/>
            <w:szCs w:val="24"/>
          </w:rPr>
          <w:t>пункте 3.4.3</w:t>
        </w:r>
      </w:hyperlink>
      <w:r w:rsidRPr="008357B2">
        <w:rPr>
          <w:rFonts w:ascii="Times New Roman" w:hAnsi="Times New Roman" w:cs="Times New Roman"/>
          <w:sz w:val="24"/>
          <w:szCs w:val="24"/>
        </w:rPr>
        <w:t xml:space="preserve"> Регламента, о завершении ремонтно-строительных работ или акта об отказе в приемке ремонтно-строительных работ при наличии оснований, предусмотренных </w:t>
      </w:r>
      <w:hyperlink w:anchor="P149" w:history="1">
        <w:r w:rsidRPr="008357B2">
          <w:rPr>
            <w:rFonts w:ascii="Times New Roman" w:hAnsi="Times New Roman" w:cs="Times New Roman"/>
            <w:color w:val="0000FF"/>
            <w:sz w:val="24"/>
            <w:szCs w:val="24"/>
          </w:rPr>
          <w:t>пунктом 2.9.1</w:t>
        </w:r>
      </w:hyperlink>
      <w:r w:rsidRPr="008357B2">
        <w:rPr>
          <w:rFonts w:ascii="Times New Roman" w:hAnsi="Times New Roman" w:cs="Times New Roman"/>
          <w:sz w:val="24"/>
          <w:szCs w:val="24"/>
        </w:rPr>
        <w:t xml:space="preserve"> Регламента.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lastRenderedPageBreak/>
        <w:t>3.4.5. Фиксация результата административной процедуры осуществляется в электронной системе документооборота и делопроизводства межведомственной комиссии.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3.4.6. Ответственным за выполнение административной процедуры, является секретарь межведомственной комиссии.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3.4.7. Критерием для оценки выполнения административной процедуры являются выдача (направление) акта приемочной комиссии Заявителю и в орган или организацию, указанные в </w:t>
      </w:r>
      <w:hyperlink w:anchor="P347" w:history="1">
        <w:r w:rsidRPr="008357B2">
          <w:rPr>
            <w:rFonts w:ascii="Times New Roman" w:hAnsi="Times New Roman" w:cs="Times New Roman"/>
            <w:color w:val="0000FF"/>
            <w:sz w:val="24"/>
            <w:szCs w:val="24"/>
          </w:rPr>
          <w:t>пункте 3.4.3</w:t>
        </w:r>
      </w:hyperlink>
      <w:r w:rsidRPr="008357B2">
        <w:rPr>
          <w:rFonts w:ascii="Times New Roman" w:hAnsi="Times New Roman" w:cs="Times New Roman"/>
          <w:sz w:val="24"/>
          <w:szCs w:val="24"/>
        </w:rPr>
        <w:t xml:space="preserve"> Регламента, или акта об отказе в приемке ремонтно-строительных работ при наличии оснований, предусмотренных </w:t>
      </w:r>
      <w:hyperlink w:anchor="P149" w:history="1">
        <w:r w:rsidRPr="008357B2">
          <w:rPr>
            <w:rFonts w:ascii="Times New Roman" w:hAnsi="Times New Roman" w:cs="Times New Roman"/>
            <w:color w:val="0000FF"/>
            <w:sz w:val="24"/>
            <w:szCs w:val="24"/>
          </w:rPr>
          <w:t>пунктом 2.9.1</w:t>
        </w:r>
      </w:hyperlink>
      <w:r w:rsidRPr="008357B2">
        <w:rPr>
          <w:rFonts w:ascii="Times New Roman" w:hAnsi="Times New Roman" w:cs="Times New Roman"/>
          <w:sz w:val="24"/>
          <w:szCs w:val="24"/>
        </w:rPr>
        <w:t xml:space="preserve"> Регламента.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3.4.8. Максимальный срок исполнения административной процедуры не должен превышать 30 календарных дней с даты регистрации заявления, предусмотренного </w:t>
      </w:r>
      <w:hyperlink w:anchor="P339" w:history="1">
        <w:r w:rsidRPr="008357B2">
          <w:rPr>
            <w:rFonts w:ascii="Times New Roman" w:hAnsi="Times New Roman" w:cs="Times New Roman"/>
            <w:color w:val="0000FF"/>
            <w:sz w:val="24"/>
            <w:szCs w:val="24"/>
          </w:rPr>
          <w:t>п. 3.4.1</w:t>
        </w:r>
      </w:hyperlink>
      <w:r w:rsidRPr="008357B2">
        <w:rPr>
          <w:rFonts w:ascii="Times New Roman" w:hAnsi="Times New Roman" w:cs="Times New Roman"/>
          <w:sz w:val="24"/>
          <w:szCs w:val="24"/>
        </w:rPr>
        <w:t xml:space="preserve"> Регламента, в Учреждении.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3.5. Блок-схема административных процедур</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hyperlink w:anchor="P406" w:history="1">
        <w:r w:rsidRPr="008357B2">
          <w:rPr>
            <w:rFonts w:ascii="Times New Roman" w:hAnsi="Times New Roman" w:cs="Times New Roman"/>
            <w:color w:val="0000FF"/>
            <w:sz w:val="24"/>
            <w:szCs w:val="24"/>
          </w:rPr>
          <w:t>Блок-схема</w:t>
        </w:r>
      </w:hyperlink>
      <w:r w:rsidRPr="008357B2">
        <w:rPr>
          <w:rFonts w:ascii="Times New Roman" w:hAnsi="Times New Roman" w:cs="Times New Roman"/>
          <w:sz w:val="24"/>
          <w:szCs w:val="24"/>
        </w:rPr>
        <w:t xml:space="preserve"> административных процедур представлена в приложении N 1 к Регламенту.</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1"/>
        <w:rPr>
          <w:rFonts w:ascii="Times New Roman" w:hAnsi="Times New Roman" w:cs="Times New Roman"/>
          <w:sz w:val="24"/>
          <w:szCs w:val="24"/>
        </w:rPr>
      </w:pPr>
      <w:r w:rsidRPr="008357B2">
        <w:rPr>
          <w:rFonts w:ascii="Times New Roman" w:hAnsi="Times New Roman" w:cs="Times New Roman"/>
          <w:sz w:val="24"/>
          <w:szCs w:val="24"/>
        </w:rPr>
        <w:t>IV. Формы контроля за предоставлением муниципальной услуги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Порядок осуществления текущего контроля за соблюдением</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и предоставлением ответственными должностными лицами</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положений административного регламента и иных нормативных</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правовых актов, устанавливающих требования к предоставлению</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муниципальной услуги, а также принятием решений</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ответственными лицами</w:t>
      </w:r>
    </w:p>
    <w:p w:rsidR="008357B2" w:rsidRPr="008357B2" w:rsidRDefault="008357B2">
      <w:pPr>
        <w:pStyle w:val="ConsPlusNormal"/>
        <w:jc w:val="both"/>
        <w:rPr>
          <w:rFonts w:ascii="Times New Roman" w:hAnsi="Times New Roman" w:cs="Times New Roman"/>
          <w:sz w:val="24"/>
          <w:szCs w:val="24"/>
        </w:rPr>
      </w:pPr>
      <w:bookmarkStart w:id="18" w:name="_GoBack"/>
      <w:bookmarkEnd w:id="18"/>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Учреждения,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4.2.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Учреждения положений настоящего административного регламента.</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2"/>
        <w:rPr>
          <w:rFonts w:ascii="Times New Roman" w:hAnsi="Times New Roman" w:cs="Times New Roman"/>
          <w:sz w:val="24"/>
          <w:szCs w:val="24"/>
        </w:rPr>
      </w:pPr>
      <w:r w:rsidRPr="008357B2">
        <w:rPr>
          <w:rFonts w:ascii="Times New Roman" w:hAnsi="Times New Roman" w:cs="Times New Roman"/>
          <w:sz w:val="24"/>
          <w:szCs w:val="24"/>
        </w:rPr>
        <w:t>Порядок и периодичность осуществления плановых и внеплановых</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проверок полноты и качества предоставления муниципальной</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услуги, в том числе порядок и формы контроля за полнотой</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и качеством предоставления муниципальной услуги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4.3. Администрация организует и осуществляет контроль за предоставлением муниципальной услуги.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w:t>
      </w:r>
      <w:r w:rsidRPr="008357B2">
        <w:rPr>
          <w:rFonts w:ascii="Times New Roman" w:hAnsi="Times New Roman" w:cs="Times New Roman"/>
          <w:sz w:val="24"/>
          <w:szCs w:val="24"/>
        </w:rPr>
        <w:lastRenderedPageBreak/>
        <w:t>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Учреждения.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4.4. Проверки полноты и качества предоставления муниципальной услуги осуществляются на основании распоряжения Главы города Тобольска.</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center"/>
        <w:outlineLvl w:val="1"/>
        <w:rPr>
          <w:rFonts w:ascii="Times New Roman" w:hAnsi="Times New Roman" w:cs="Times New Roman"/>
          <w:sz w:val="24"/>
          <w:szCs w:val="24"/>
        </w:rPr>
      </w:pPr>
      <w:r w:rsidRPr="008357B2">
        <w:rPr>
          <w:rFonts w:ascii="Times New Roman" w:hAnsi="Times New Roman" w:cs="Times New Roman"/>
          <w:sz w:val="24"/>
          <w:szCs w:val="24"/>
        </w:rPr>
        <w:t>V. Досудебный (внесудебный) порядок обжалования решений</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и действий (бездействия) органа, предоставляющего</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муниципальную услугу, должностного лица органа,</w:t>
      </w:r>
    </w:p>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предоставляющего муниципальную услугу</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ind w:firstLine="540"/>
        <w:jc w:val="both"/>
        <w:rPr>
          <w:rFonts w:ascii="Times New Roman" w:hAnsi="Times New Roman" w:cs="Times New Roman"/>
          <w:sz w:val="24"/>
          <w:szCs w:val="24"/>
        </w:rPr>
      </w:pPr>
      <w:r w:rsidRPr="008357B2">
        <w:rPr>
          <w:rFonts w:ascii="Times New Roman" w:hAnsi="Times New Roman" w:cs="Times New Roman"/>
          <w:sz w:val="24"/>
          <w:szCs w:val="24"/>
        </w:rPr>
        <w:t>5.1. Предмет досудебного (внесудебного) обжалования.</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Заявитель может обратиться с жалобой, в том числе в следующих случаях:</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2) нарушение срока предоставления муниципальной услуги;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lastRenderedPageBreak/>
        <w:t>5.2. Сроки рассмотрения жалобы.</w:t>
      </w:r>
    </w:p>
    <w:p w:rsidR="008357B2" w:rsidRPr="008357B2" w:rsidRDefault="008357B2">
      <w:pPr>
        <w:pStyle w:val="ConsPlusNormal"/>
        <w:spacing w:before="220"/>
        <w:ind w:firstLine="540"/>
        <w:jc w:val="both"/>
        <w:rPr>
          <w:rFonts w:ascii="Times New Roman" w:hAnsi="Times New Roman" w:cs="Times New Roman"/>
          <w:sz w:val="24"/>
          <w:szCs w:val="24"/>
        </w:rPr>
      </w:pPr>
      <w:r w:rsidRPr="008357B2">
        <w:rPr>
          <w:rFonts w:ascii="Times New Roman" w:hAnsi="Times New Roman" w:cs="Times New Roman"/>
          <w:sz w:val="24"/>
          <w:szCs w:val="24"/>
        </w:rPr>
        <w:t>Поступившая жалоба на нарушение порядка предоставления муниципальной услуги подлежит рассмотрению должностным лицом, 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right"/>
        <w:outlineLvl w:val="1"/>
        <w:rPr>
          <w:rFonts w:ascii="Times New Roman" w:hAnsi="Times New Roman" w:cs="Times New Roman"/>
          <w:sz w:val="24"/>
          <w:szCs w:val="24"/>
        </w:rPr>
      </w:pPr>
      <w:r w:rsidRPr="008357B2">
        <w:rPr>
          <w:rFonts w:ascii="Times New Roman" w:hAnsi="Times New Roman" w:cs="Times New Roman"/>
          <w:sz w:val="24"/>
          <w:szCs w:val="24"/>
        </w:rPr>
        <w:t>Приложение N 1</w:t>
      </w:r>
    </w:p>
    <w:p w:rsidR="008357B2" w:rsidRPr="008357B2" w:rsidRDefault="008357B2">
      <w:pPr>
        <w:pStyle w:val="ConsPlusNormal"/>
        <w:jc w:val="right"/>
        <w:rPr>
          <w:rFonts w:ascii="Times New Roman" w:hAnsi="Times New Roman" w:cs="Times New Roman"/>
          <w:sz w:val="24"/>
          <w:szCs w:val="24"/>
        </w:rPr>
      </w:pPr>
      <w:r w:rsidRPr="008357B2">
        <w:rPr>
          <w:rFonts w:ascii="Times New Roman" w:hAnsi="Times New Roman" w:cs="Times New Roman"/>
          <w:sz w:val="24"/>
          <w:szCs w:val="24"/>
        </w:rPr>
        <w:t>к административному регламенту</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Title"/>
        <w:jc w:val="center"/>
        <w:rPr>
          <w:rFonts w:ascii="Times New Roman" w:hAnsi="Times New Roman" w:cs="Times New Roman"/>
          <w:sz w:val="24"/>
          <w:szCs w:val="24"/>
        </w:rPr>
      </w:pPr>
      <w:bookmarkStart w:id="19" w:name="P406"/>
      <w:bookmarkEnd w:id="19"/>
      <w:r w:rsidRPr="008357B2">
        <w:rPr>
          <w:rFonts w:ascii="Times New Roman" w:hAnsi="Times New Roman" w:cs="Times New Roman"/>
          <w:sz w:val="24"/>
          <w:szCs w:val="24"/>
        </w:rPr>
        <w:t>БЛОК-СХЕМА</w:t>
      </w:r>
    </w:p>
    <w:p w:rsidR="008357B2" w:rsidRPr="008357B2" w:rsidRDefault="008357B2">
      <w:pPr>
        <w:pStyle w:val="ConsPlusTitle"/>
        <w:jc w:val="center"/>
        <w:rPr>
          <w:rFonts w:ascii="Times New Roman" w:hAnsi="Times New Roman" w:cs="Times New Roman"/>
          <w:sz w:val="24"/>
          <w:szCs w:val="24"/>
        </w:rPr>
      </w:pPr>
      <w:r w:rsidRPr="008357B2">
        <w:rPr>
          <w:rFonts w:ascii="Times New Roman" w:hAnsi="Times New Roman" w:cs="Times New Roman"/>
          <w:sz w:val="24"/>
          <w:szCs w:val="24"/>
        </w:rPr>
        <w:t>ПРЕДОСТАВЛЕНИЯ МУНИЦИПАЛЬНОЙ УСЛУГИ ПО ПРИНЯТИЮ ДОКУМЕНТОВ,</w:t>
      </w:r>
    </w:p>
    <w:p w:rsidR="008357B2" w:rsidRPr="008357B2" w:rsidRDefault="008357B2">
      <w:pPr>
        <w:pStyle w:val="ConsPlusTitle"/>
        <w:jc w:val="center"/>
        <w:rPr>
          <w:rFonts w:ascii="Times New Roman" w:hAnsi="Times New Roman" w:cs="Times New Roman"/>
          <w:sz w:val="24"/>
          <w:szCs w:val="24"/>
        </w:rPr>
      </w:pPr>
      <w:r w:rsidRPr="008357B2">
        <w:rPr>
          <w:rFonts w:ascii="Times New Roman" w:hAnsi="Times New Roman" w:cs="Times New Roman"/>
          <w:sz w:val="24"/>
          <w:szCs w:val="24"/>
        </w:rPr>
        <w:t>А ТАКЖЕ ВЫДАЧЕ РЕШЕНИЙ О ПЕРЕВОДЕ ИЛИ ОБ ОТКАЗЕ В ПЕРЕВОДЕ</w:t>
      </w:r>
    </w:p>
    <w:p w:rsidR="008357B2" w:rsidRPr="008357B2" w:rsidRDefault="008357B2">
      <w:pPr>
        <w:pStyle w:val="ConsPlusTitle"/>
        <w:jc w:val="center"/>
        <w:rPr>
          <w:rFonts w:ascii="Times New Roman" w:hAnsi="Times New Roman" w:cs="Times New Roman"/>
          <w:sz w:val="24"/>
          <w:szCs w:val="24"/>
        </w:rPr>
      </w:pPr>
      <w:r w:rsidRPr="008357B2">
        <w:rPr>
          <w:rFonts w:ascii="Times New Roman" w:hAnsi="Times New Roman" w:cs="Times New Roman"/>
          <w:sz w:val="24"/>
          <w:szCs w:val="24"/>
        </w:rPr>
        <w:t>ЖИЛОГО ПОМЕЩЕНИЯ В НЕЖИЛОЕ ПОМЕЩЕНИЕ</w:t>
      </w:r>
    </w:p>
    <w:p w:rsidR="008357B2" w:rsidRPr="008357B2" w:rsidRDefault="008357B2">
      <w:pPr>
        <w:pStyle w:val="ConsPlusTitle"/>
        <w:jc w:val="center"/>
        <w:rPr>
          <w:rFonts w:ascii="Times New Roman" w:hAnsi="Times New Roman" w:cs="Times New Roman"/>
          <w:sz w:val="24"/>
          <w:szCs w:val="24"/>
        </w:rPr>
      </w:pPr>
      <w:r w:rsidRPr="008357B2">
        <w:rPr>
          <w:rFonts w:ascii="Times New Roman" w:hAnsi="Times New Roman" w:cs="Times New Roman"/>
          <w:sz w:val="24"/>
          <w:szCs w:val="24"/>
        </w:rPr>
        <w:t>ИЛИ НЕЖИЛОГО ПОМЕЩЕНИЯ В ЖИЛОЕ ПОМЕЩЕНИЕ</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Прием документов, необходимых для предоставления муниципальной услуги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V</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Первичная проверка заявления и документов, прилагаемых к заявлению в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обязательном порядке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V</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Дальнейшее рассмотрение поступивших документов либо отказ в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предоставлении муниципальной услуги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V</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Взаимодействие с государственными органами, органами местного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самоуправления, организациями, участвующими в предоставлении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муниципальной услуги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V</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r w:rsidRPr="008357B2">
        <w:rPr>
          <w:rFonts w:ascii="Times New Roman" w:hAnsi="Times New Roman" w:cs="Times New Roman"/>
          <w:sz w:val="24"/>
          <w:szCs w:val="24"/>
        </w:rPr>
        <w:lastRenderedPageBreak/>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Принятие решения о соответствии (несоответствии) проекта переустройства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и (или) перепланировки переводимого помещения требованиям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действующего законодательства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V</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Принятие решения о переводе или об отказе в переводе помещения,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подготовка проекта решения о переводе или об отказе в переводе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помещения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V</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Получение заявителем результата предоставления муниципальной услуги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Приемка ремонтно-строительных работ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V</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            Заявление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V</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Подготовка акта о завершении ремонтно-строительных работ либо акта об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отказе в приемке ремонтно-строительных работ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V</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Направление акта приемочной комиссии заявителю и в орган, осуществляющие│</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государственный учет объектов недвижимого имущества в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соответствии с Федеральным </w:t>
      </w:r>
      <w:hyperlink r:id="rId57" w:history="1">
        <w:r w:rsidRPr="008357B2">
          <w:rPr>
            <w:rFonts w:ascii="Times New Roman" w:hAnsi="Times New Roman" w:cs="Times New Roman"/>
            <w:color w:val="0000FF"/>
            <w:sz w:val="24"/>
            <w:szCs w:val="24"/>
          </w:rPr>
          <w:t>законом</w:t>
        </w:r>
      </w:hyperlink>
      <w:r w:rsidRPr="008357B2">
        <w:rPr>
          <w:rFonts w:ascii="Times New Roman" w:hAnsi="Times New Roman" w:cs="Times New Roman"/>
          <w:sz w:val="24"/>
          <w:szCs w:val="24"/>
        </w:rPr>
        <w:t xml:space="preserve"> от 24 июля 2007 года N 221-ФЗ "О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государственном кадастре недвижимости"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right"/>
        <w:outlineLvl w:val="1"/>
        <w:rPr>
          <w:rFonts w:ascii="Times New Roman" w:hAnsi="Times New Roman" w:cs="Times New Roman"/>
          <w:sz w:val="24"/>
          <w:szCs w:val="24"/>
        </w:rPr>
      </w:pPr>
      <w:r w:rsidRPr="008357B2">
        <w:rPr>
          <w:rFonts w:ascii="Times New Roman" w:hAnsi="Times New Roman" w:cs="Times New Roman"/>
          <w:sz w:val="24"/>
          <w:szCs w:val="24"/>
        </w:rPr>
        <w:t>Приложение N 2</w:t>
      </w:r>
    </w:p>
    <w:p w:rsidR="008357B2" w:rsidRPr="008357B2" w:rsidRDefault="008357B2">
      <w:pPr>
        <w:pStyle w:val="ConsPlusNormal"/>
        <w:jc w:val="right"/>
        <w:rPr>
          <w:rFonts w:ascii="Times New Roman" w:hAnsi="Times New Roman" w:cs="Times New Roman"/>
          <w:sz w:val="24"/>
          <w:szCs w:val="24"/>
        </w:rPr>
      </w:pPr>
      <w:r w:rsidRPr="008357B2">
        <w:rPr>
          <w:rFonts w:ascii="Times New Roman" w:hAnsi="Times New Roman" w:cs="Times New Roman"/>
          <w:sz w:val="24"/>
          <w:szCs w:val="24"/>
        </w:rPr>
        <w:lastRenderedPageBreak/>
        <w:t>к административному регламенту</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Title"/>
        <w:jc w:val="center"/>
        <w:rPr>
          <w:rFonts w:ascii="Times New Roman" w:hAnsi="Times New Roman" w:cs="Times New Roman"/>
          <w:sz w:val="24"/>
          <w:szCs w:val="24"/>
        </w:rPr>
      </w:pPr>
      <w:bookmarkStart w:id="20" w:name="P475"/>
      <w:bookmarkEnd w:id="20"/>
      <w:r w:rsidRPr="008357B2">
        <w:rPr>
          <w:rFonts w:ascii="Times New Roman" w:hAnsi="Times New Roman" w:cs="Times New Roman"/>
          <w:sz w:val="24"/>
          <w:szCs w:val="24"/>
        </w:rPr>
        <w:t>ФОРМА ЗАЯВЛЕНИЯ</w:t>
      </w:r>
    </w:p>
    <w:p w:rsidR="008357B2" w:rsidRPr="008357B2" w:rsidRDefault="008357B2">
      <w:pPr>
        <w:pStyle w:val="ConsPlusTitle"/>
        <w:jc w:val="center"/>
        <w:rPr>
          <w:rFonts w:ascii="Times New Roman" w:hAnsi="Times New Roman" w:cs="Times New Roman"/>
          <w:sz w:val="24"/>
          <w:szCs w:val="24"/>
        </w:rPr>
      </w:pPr>
      <w:r w:rsidRPr="008357B2">
        <w:rPr>
          <w:rFonts w:ascii="Times New Roman" w:hAnsi="Times New Roman" w:cs="Times New Roman"/>
          <w:sz w:val="24"/>
          <w:szCs w:val="24"/>
        </w:rPr>
        <w:t>О ПЕРЕВОДЕ ПОМЕЩЕНИЯ</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В</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  (наименование органа местного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          самоуправления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    муниципального образования)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ЗАЯВЛЕНИЕ</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о переводе помещения</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от</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    (указывается собственник жилого помещения либо собственники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жилого помещения, находящегося в общей собственности двух и более лиц,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в случае, если ни один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из собственников либо иных лиц не уполномочен в установленном порядке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представлять их интересы)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Примечание.   Для  физических  лиц  указываются:  фамилия,  имя,  отчество,</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реквизиты документа, удостоверяющего  личность (серия, номер,</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кем  и  когда  выдан),  место  жительства,  номер   телефона,</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адрес  электронной;   для   представителя   физического  лица</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указываются: фамилия, имя, отчество  представителя, реквизиты</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доверенности, которая прилагается к заявлению.</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Для     юридических     лиц     указываются:    наименование,</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организационно-правовая форма,  адрес места нахождения, номер</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lastRenderedPageBreak/>
        <w:t xml:space="preserve">              телефона,  фамилия,  имя,   отчество   лица,  уполномоченного</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представлять   интересы   юридического  лица,   с   указанием</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реквизитов   документа,   удостоверяющего   эти  правомочия и</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прилагаемого к заявлению.</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Прошу разрешить перевод помещения, находящегося по адресу:</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(указывается полный адрес: субъект Российской Федерации,</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муниципальное образование,</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поселение, улица, дом, корпус, строение, квартира (комната), подъезд, этаж)</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из  жилого  (нежилого)  в  нежилое  (жилое) в целях использования помещения</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(ненужное зачеркнуть)</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в качестве 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(вид использования помещения)</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согласно  прилагаемому  проекту  (проектной  документации) переустройства и</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(или) перепланировки жилого (нежилого) и (или) перечню иных работ 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(указывается перечень необходимых работ по ремонту, реконструкции,</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реставрации помещения)</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Срок производства ремонтно-строительных работ с "___" _____________ 20__ г.</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по "___" _____________ 20__ г.</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Режим производства ремонтно-строительных работ с __________ по 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часов в ______________________________________ дни.</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(выходные/рабочие)</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Обязуюсь:</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осуществить   ремонтно-строительные   работы   в  соответствии  с  проектом</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(проектной документацией);</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обеспечить  свободный доступ к месту проведения ремонтно-строительных работ</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должностных  лиц  органа местного самоуправления муниципального образования</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либо уполномоченного им органа для проверки хода работ;</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осуществить  работы  в  установленные  сроки и с соблюдением согласованного</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режима проведения работ.</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К заявлению прилагаются следующие документы:</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1) 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(указывается вид и реквизиты правоустанавливающего документа на переводимое</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помещение</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 на _______ листах;</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с отметкой: подлинник или нотариально заверенная копия)</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2) план переводимого помещения с его техническим описанием на _____ листах;</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3)  технический  паспорт переводимого помещения (в случае, если переводимое</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помещение является жилым) на _____ листах;</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4) поэтажный план дома, в котором находится переводимое помещение, на 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lastRenderedPageBreak/>
        <w:t>листах;</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5)  проект  (проектная  документация) переустройства и (или) перепланировки</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жилого помещения на __________ листах;</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6) иные документы: 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(доверенности, выписки из уставов и др.)</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567"/>
        <w:gridCol w:w="3798"/>
      </w:tblGrid>
      <w:tr w:rsidR="008357B2" w:rsidRPr="008357B2">
        <w:tc>
          <w:tcPr>
            <w:tcW w:w="9071" w:type="dxa"/>
            <w:gridSpan w:val="4"/>
            <w:tcBorders>
              <w:left w:val="single" w:sz="4" w:space="0" w:color="auto"/>
              <w:right w:val="single" w:sz="4" w:space="0" w:color="auto"/>
            </w:tcBorders>
          </w:tcPr>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sz w:val="24"/>
                <w:szCs w:val="24"/>
              </w:rPr>
              <w:t>Результат муниципальной услуги прошу выдать (направить) в мой адрес следующим способом:</w:t>
            </w:r>
          </w:p>
        </w:tc>
      </w:tr>
      <w:tr w:rsidR="008357B2" w:rsidRPr="008357B2">
        <w:tc>
          <w:tcPr>
            <w:tcW w:w="567" w:type="dxa"/>
            <w:vMerge w:val="restart"/>
            <w:tcBorders>
              <w:left w:val="single" w:sz="4" w:space="0" w:color="auto"/>
              <w:right w:val="nil"/>
            </w:tcBorders>
          </w:tcPr>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tc>
        <w:tc>
          <w:tcPr>
            <w:tcW w:w="4139" w:type="dxa"/>
            <w:vMerge w:val="restart"/>
            <w:tcBorders>
              <w:left w:val="nil"/>
              <w:right w:val="single" w:sz="4" w:space="0" w:color="auto"/>
            </w:tcBorders>
          </w:tcPr>
          <w:p w:rsidR="008357B2" w:rsidRPr="008357B2" w:rsidRDefault="008357B2">
            <w:pPr>
              <w:pStyle w:val="ConsPlusNormal"/>
              <w:rPr>
                <w:rFonts w:ascii="Times New Roman" w:hAnsi="Times New Roman" w:cs="Times New Roman"/>
                <w:sz w:val="24"/>
                <w:szCs w:val="24"/>
              </w:rPr>
            </w:pPr>
            <w:r w:rsidRPr="008357B2">
              <w:rPr>
                <w:rFonts w:ascii="Times New Roman" w:hAnsi="Times New Roman" w:cs="Times New Roman"/>
                <w:sz w:val="24"/>
                <w:szCs w:val="24"/>
              </w:rPr>
              <w:t>В электронном виде посредством федерального/областного порталов</w:t>
            </w:r>
          </w:p>
        </w:tc>
        <w:tc>
          <w:tcPr>
            <w:tcW w:w="4365" w:type="dxa"/>
            <w:gridSpan w:val="2"/>
            <w:tcBorders>
              <w:left w:val="single" w:sz="4" w:space="0" w:color="auto"/>
              <w:right w:val="single" w:sz="4" w:space="0" w:color="auto"/>
            </w:tcBorders>
          </w:tcPr>
          <w:p w:rsidR="008357B2" w:rsidRPr="008357B2" w:rsidRDefault="008357B2">
            <w:pPr>
              <w:pStyle w:val="ConsPlusNormal"/>
              <w:rPr>
                <w:rFonts w:ascii="Times New Roman" w:hAnsi="Times New Roman" w:cs="Times New Roman"/>
                <w:sz w:val="24"/>
                <w:szCs w:val="24"/>
              </w:rPr>
            </w:pPr>
            <w:r w:rsidRPr="008357B2">
              <w:rPr>
                <w:rFonts w:ascii="Times New Roman" w:hAnsi="Times New Roman" w:cs="Times New Roman"/>
                <w:sz w:val="24"/>
                <w:szCs w:val="24"/>
              </w:rPr>
              <w:t>При личном обращении</w:t>
            </w:r>
          </w:p>
        </w:tc>
      </w:tr>
      <w:tr w:rsidR="008357B2" w:rsidRPr="008357B2">
        <w:tc>
          <w:tcPr>
            <w:tcW w:w="567" w:type="dxa"/>
            <w:vMerge/>
            <w:tcBorders>
              <w:left w:val="single" w:sz="4" w:space="0" w:color="auto"/>
              <w:right w:val="nil"/>
            </w:tcBorders>
          </w:tcPr>
          <w:p w:rsidR="008357B2" w:rsidRPr="008357B2" w:rsidRDefault="008357B2">
            <w:pPr>
              <w:rPr>
                <w:rFonts w:ascii="Times New Roman" w:hAnsi="Times New Roman" w:cs="Times New Roman"/>
                <w:sz w:val="24"/>
                <w:szCs w:val="24"/>
              </w:rPr>
            </w:pPr>
          </w:p>
        </w:tc>
        <w:tc>
          <w:tcPr>
            <w:tcW w:w="4139" w:type="dxa"/>
            <w:vMerge/>
            <w:tcBorders>
              <w:left w:val="nil"/>
              <w:right w:val="single" w:sz="4" w:space="0" w:color="auto"/>
            </w:tcBorders>
          </w:tcPr>
          <w:p w:rsidR="008357B2" w:rsidRPr="008357B2" w:rsidRDefault="008357B2">
            <w:pPr>
              <w:rPr>
                <w:rFonts w:ascii="Times New Roman" w:hAnsi="Times New Roman" w:cs="Times New Roman"/>
                <w:sz w:val="24"/>
                <w:szCs w:val="24"/>
              </w:rPr>
            </w:pPr>
          </w:p>
        </w:tc>
        <w:tc>
          <w:tcPr>
            <w:tcW w:w="567" w:type="dxa"/>
            <w:tcBorders>
              <w:left w:val="single" w:sz="4" w:space="0" w:color="auto"/>
              <w:right w:val="nil"/>
            </w:tcBorders>
          </w:tcPr>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tc>
        <w:tc>
          <w:tcPr>
            <w:tcW w:w="3798" w:type="dxa"/>
            <w:tcBorders>
              <w:left w:val="nil"/>
              <w:right w:val="single" w:sz="4" w:space="0" w:color="auto"/>
            </w:tcBorders>
          </w:tcPr>
          <w:p w:rsidR="008357B2" w:rsidRPr="008357B2" w:rsidRDefault="008357B2">
            <w:pPr>
              <w:pStyle w:val="ConsPlusNormal"/>
              <w:rPr>
                <w:rFonts w:ascii="Times New Roman" w:hAnsi="Times New Roman" w:cs="Times New Roman"/>
                <w:sz w:val="24"/>
                <w:szCs w:val="24"/>
              </w:rPr>
            </w:pPr>
            <w:r w:rsidRPr="008357B2">
              <w:rPr>
                <w:rFonts w:ascii="Times New Roman" w:hAnsi="Times New Roman" w:cs="Times New Roman"/>
                <w:sz w:val="24"/>
                <w:szCs w:val="24"/>
              </w:rPr>
              <w:t>В МФЦ</w:t>
            </w:r>
          </w:p>
        </w:tc>
      </w:tr>
      <w:tr w:rsidR="008357B2" w:rsidRPr="008357B2">
        <w:tc>
          <w:tcPr>
            <w:tcW w:w="567" w:type="dxa"/>
            <w:tcBorders>
              <w:left w:val="single" w:sz="4" w:space="0" w:color="auto"/>
              <w:right w:val="nil"/>
            </w:tcBorders>
          </w:tcPr>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tc>
        <w:tc>
          <w:tcPr>
            <w:tcW w:w="4139" w:type="dxa"/>
            <w:tcBorders>
              <w:left w:val="nil"/>
              <w:right w:val="single" w:sz="4" w:space="0" w:color="auto"/>
            </w:tcBorders>
          </w:tcPr>
          <w:p w:rsidR="008357B2" w:rsidRPr="008357B2" w:rsidRDefault="008357B2">
            <w:pPr>
              <w:pStyle w:val="ConsPlusNormal"/>
              <w:rPr>
                <w:rFonts w:ascii="Times New Roman" w:hAnsi="Times New Roman" w:cs="Times New Roman"/>
                <w:sz w:val="24"/>
                <w:szCs w:val="24"/>
              </w:rPr>
            </w:pPr>
            <w:r w:rsidRPr="008357B2">
              <w:rPr>
                <w:rFonts w:ascii="Times New Roman" w:hAnsi="Times New Roman" w:cs="Times New Roman"/>
                <w:sz w:val="24"/>
                <w:szCs w:val="24"/>
              </w:rPr>
              <w:t>Почтой на адрес: _________________</w:t>
            </w:r>
          </w:p>
        </w:tc>
        <w:tc>
          <w:tcPr>
            <w:tcW w:w="567" w:type="dxa"/>
            <w:tcBorders>
              <w:left w:val="single" w:sz="4" w:space="0" w:color="auto"/>
              <w:right w:val="nil"/>
            </w:tcBorders>
          </w:tcPr>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tc>
        <w:tc>
          <w:tcPr>
            <w:tcW w:w="3798" w:type="dxa"/>
            <w:tcBorders>
              <w:left w:val="nil"/>
              <w:right w:val="single" w:sz="4" w:space="0" w:color="auto"/>
            </w:tcBorders>
          </w:tcPr>
          <w:p w:rsidR="008357B2" w:rsidRPr="008357B2" w:rsidRDefault="008357B2">
            <w:pPr>
              <w:pStyle w:val="ConsPlusNormal"/>
              <w:rPr>
                <w:rFonts w:ascii="Times New Roman" w:hAnsi="Times New Roman" w:cs="Times New Roman"/>
                <w:sz w:val="24"/>
                <w:szCs w:val="24"/>
              </w:rPr>
            </w:pPr>
          </w:p>
        </w:tc>
      </w:tr>
    </w:tbl>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Подписи лиц, подавших заявление:</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 ___________ 20__ г. 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(дата)         (подпись заявителя) (расшифровка подписи заявителя)</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 ___________ 20__ г. 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(дата)         (подпись заявителя) (расшифровка подписи заявителя)</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 ___________ 20__ г. 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(дата)         (подпись заявителя) (расшифровка подписи заявителя)</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 ___________ 20__ г. 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(дата)         (подпись заявителя) (расшифровка подписи заявителя)</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(следующие  позиции  заполняются должностным лицом, принявшим заявление</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при личном приеме)</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Документы представлены на приеме       "____" __________________ 20_____ г.</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Входящий номер регистрации заявления   │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Выдана расписка в получении документов "____" __________________ 20_____ г.</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N</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Расписку получил                       "____" __________________ 20_____ г.</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        (подпись заявителя)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(должность,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lastRenderedPageBreak/>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            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Ф.И.О. должностного лица, принявшего                     (подпись)</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заявление)</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right"/>
        <w:outlineLvl w:val="1"/>
        <w:rPr>
          <w:rFonts w:ascii="Times New Roman" w:hAnsi="Times New Roman" w:cs="Times New Roman"/>
          <w:sz w:val="24"/>
          <w:szCs w:val="24"/>
        </w:rPr>
      </w:pPr>
      <w:r w:rsidRPr="008357B2">
        <w:rPr>
          <w:rFonts w:ascii="Times New Roman" w:hAnsi="Times New Roman" w:cs="Times New Roman"/>
          <w:sz w:val="24"/>
          <w:szCs w:val="24"/>
        </w:rPr>
        <w:t>Приложение 3</w:t>
      </w:r>
    </w:p>
    <w:p w:rsidR="008357B2" w:rsidRPr="008357B2" w:rsidRDefault="008357B2">
      <w:pPr>
        <w:pStyle w:val="ConsPlusNormal"/>
        <w:jc w:val="right"/>
        <w:rPr>
          <w:rFonts w:ascii="Times New Roman" w:hAnsi="Times New Roman" w:cs="Times New Roman"/>
          <w:sz w:val="24"/>
          <w:szCs w:val="24"/>
        </w:rPr>
      </w:pPr>
      <w:r w:rsidRPr="008357B2">
        <w:rPr>
          <w:rFonts w:ascii="Times New Roman" w:hAnsi="Times New Roman" w:cs="Times New Roman"/>
          <w:sz w:val="24"/>
          <w:szCs w:val="24"/>
        </w:rPr>
        <w:t>к административному регламенту</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В межведомственную комиссию</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__________________________________</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bookmarkStart w:id="21" w:name="P635"/>
      <w:bookmarkEnd w:id="21"/>
      <w:r w:rsidRPr="008357B2">
        <w:rPr>
          <w:rFonts w:ascii="Times New Roman" w:hAnsi="Times New Roman" w:cs="Times New Roman"/>
          <w:sz w:val="24"/>
          <w:szCs w:val="24"/>
        </w:rPr>
        <w:t xml:space="preserve">                                 Заявление</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о приемке ремонтно-строительных работ по переустройству</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и (или) перепланировке и (или) иных работ</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в переводимом жилом (нежилом) помещении</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от 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(указывается наниматель, арендатор, собственник жилого (нежилого)</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помещения либо собственники</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жилого (нежилого) помещения, находящегося в общей собственности двух и</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более лиц, в случае, если</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ни один из собственников либо иных лиц не уполномочен в установленном</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порядке представлять их</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интересы)</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Место нахождения жилого (нежилого) помещения: 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(указывается полный адрес: субъект Российской Федерации, муниципальное</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образование,</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поселение, улица, дом, корпус, строение, квартира (комната), подъезд,</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этаж)</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Собственник (и), наниматель (и), арендатор (ы) жилого (нежилого) помещения:</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Прошу  принять  ремонтно-строительные  работы  по  переустройству  и  (или)</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перепланировке  жилого  (нежилого)  помещения, выполненные в соответствии с</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проектом, разработанным</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и на основании решения 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от _________________________ N _____________.</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Ремонтно-строительные работы выполнены:</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lastRenderedPageBreak/>
        <w:t xml:space="preserve">                         (наименование и реквизиты</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исполнителя работ)</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Ремонтно-строительные работы выполнены в сроки:</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Начало работ __________________ Окончание работ _____________________</w:t>
      </w:r>
    </w:p>
    <w:p w:rsidR="008357B2" w:rsidRPr="008357B2" w:rsidRDefault="008357B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39"/>
        <w:gridCol w:w="567"/>
        <w:gridCol w:w="3742"/>
      </w:tblGrid>
      <w:tr w:rsidR="008357B2" w:rsidRPr="008357B2">
        <w:tc>
          <w:tcPr>
            <w:tcW w:w="9015" w:type="dxa"/>
            <w:gridSpan w:val="4"/>
            <w:tcBorders>
              <w:left w:val="single" w:sz="4" w:space="0" w:color="auto"/>
              <w:right w:val="single" w:sz="4" w:space="0" w:color="auto"/>
            </w:tcBorders>
          </w:tcPr>
          <w:p w:rsidR="008357B2" w:rsidRPr="008357B2" w:rsidRDefault="008357B2">
            <w:pPr>
              <w:pStyle w:val="ConsPlusNormal"/>
              <w:jc w:val="both"/>
              <w:rPr>
                <w:rFonts w:ascii="Times New Roman" w:hAnsi="Times New Roman" w:cs="Times New Roman"/>
                <w:sz w:val="24"/>
                <w:szCs w:val="24"/>
              </w:rPr>
            </w:pPr>
            <w:r w:rsidRPr="008357B2">
              <w:rPr>
                <w:rFonts w:ascii="Times New Roman" w:hAnsi="Times New Roman" w:cs="Times New Roman"/>
                <w:sz w:val="24"/>
                <w:szCs w:val="24"/>
              </w:rPr>
              <w:t>Результат муниципальной услуги прошу выдать (направить) в мой адрес следующим способом:</w:t>
            </w:r>
          </w:p>
        </w:tc>
      </w:tr>
      <w:tr w:rsidR="008357B2" w:rsidRPr="008357B2">
        <w:tc>
          <w:tcPr>
            <w:tcW w:w="567" w:type="dxa"/>
            <w:tcBorders>
              <w:left w:val="single" w:sz="4" w:space="0" w:color="auto"/>
              <w:bottom w:val="nil"/>
              <w:right w:val="nil"/>
            </w:tcBorders>
          </w:tcPr>
          <w:p w:rsidR="008357B2" w:rsidRPr="008357B2" w:rsidRDefault="008357B2">
            <w:pPr>
              <w:pStyle w:val="ConsPlusNormal"/>
              <w:rPr>
                <w:rFonts w:ascii="Times New Roman" w:hAnsi="Times New Roman" w:cs="Times New Roman"/>
                <w:sz w:val="24"/>
                <w:szCs w:val="24"/>
              </w:rPr>
            </w:pPr>
          </w:p>
        </w:tc>
        <w:tc>
          <w:tcPr>
            <w:tcW w:w="4139" w:type="dxa"/>
            <w:tcBorders>
              <w:left w:val="nil"/>
              <w:bottom w:val="nil"/>
              <w:right w:val="single" w:sz="4" w:space="0" w:color="auto"/>
            </w:tcBorders>
          </w:tcPr>
          <w:p w:rsidR="008357B2" w:rsidRPr="008357B2" w:rsidRDefault="008357B2">
            <w:pPr>
              <w:pStyle w:val="ConsPlusNormal"/>
              <w:jc w:val="center"/>
              <w:rPr>
                <w:rFonts w:ascii="Times New Roman" w:hAnsi="Times New Roman" w:cs="Times New Roman"/>
                <w:sz w:val="24"/>
                <w:szCs w:val="24"/>
              </w:rPr>
            </w:pPr>
            <w:r w:rsidRPr="008357B2">
              <w:rPr>
                <w:rFonts w:ascii="Times New Roman" w:hAnsi="Times New Roman" w:cs="Times New Roman"/>
                <w:sz w:val="24"/>
                <w:szCs w:val="24"/>
              </w:rPr>
              <w:t>В электронном виде</w:t>
            </w:r>
          </w:p>
        </w:tc>
        <w:tc>
          <w:tcPr>
            <w:tcW w:w="4309" w:type="dxa"/>
            <w:gridSpan w:val="2"/>
            <w:tcBorders>
              <w:left w:val="single" w:sz="4" w:space="0" w:color="auto"/>
              <w:right w:val="single" w:sz="4" w:space="0" w:color="auto"/>
            </w:tcBorders>
          </w:tcPr>
          <w:p w:rsidR="008357B2" w:rsidRPr="008357B2" w:rsidRDefault="008357B2">
            <w:pPr>
              <w:pStyle w:val="ConsPlusNormal"/>
              <w:rPr>
                <w:rFonts w:ascii="Times New Roman" w:hAnsi="Times New Roman" w:cs="Times New Roman"/>
                <w:sz w:val="24"/>
                <w:szCs w:val="24"/>
              </w:rPr>
            </w:pPr>
            <w:r w:rsidRPr="008357B2">
              <w:rPr>
                <w:rFonts w:ascii="Times New Roman" w:hAnsi="Times New Roman" w:cs="Times New Roman"/>
                <w:sz w:val="24"/>
                <w:szCs w:val="24"/>
              </w:rPr>
              <w:t>При личном обращении</w:t>
            </w:r>
          </w:p>
        </w:tc>
      </w:tr>
      <w:tr w:rsidR="008357B2" w:rsidRPr="008357B2">
        <w:tc>
          <w:tcPr>
            <w:tcW w:w="567" w:type="dxa"/>
            <w:tcBorders>
              <w:top w:val="nil"/>
              <w:left w:val="single" w:sz="4" w:space="0" w:color="auto"/>
              <w:right w:val="nil"/>
            </w:tcBorders>
          </w:tcPr>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tc>
        <w:tc>
          <w:tcPr>
            <w:tcW w:w="4139" w:type="dxa"/>
            <w:tcBorders>
              <w:top w:val="nil"/>
              <w:left w:val="nil"/>
              <w:right w:val="single" w:sz="4" w:space="0" w:color="auto"/>
            </w:tcBorders>
          </w:tcPr>
          <w:p w:rsidR="008357B2" w:rsidRPr="008357B2" w:rsidRDefault="008357B2">
            <w:pPr>
              <w:pStyle w:val="ConsPlusNormal"/>
              <w:rPr>
                <w:rFonts w:ascii="Times New Roman" w:hAnsi="Times New Roman" w:cs="Times New Roman"/>
                <w:sz w:val="24"/>
                <w:szCs w:val="24"/>
              </w:rPr>
            </w:pPr>
            <w:r w:rsidRPr="008357B2">
              <w:rPr>
                <w:rFonts w:ascii="Times New Roman" w:hAnsi="Times New Roman" w:cs="Times New Roman"/>
                <w:sz w:val="24"/>
                <w:szCs w:val="24"/>
              </w:rPr>
              <w:t>Посредством федерального/областного порталов</w:t>
            </w:r>
          </w:p>
        </w:tc>
        <w:tc>
          <w:tcPr>
            <w:tcW w:w="567" w:type="dxa"/>
            <w:tcBorders>
              <w:left w:val="single" w:sz="4" w:space="0" w:color="auto"/>
              <w:right w:val="nil"/>
            </w:tcBorders>
          </w:tcPr>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tc>
        <w:tc>
          <w:tcPr>
            <w:tcW w:w="3742" w:type="dxa"/>
            <w:tcBorders>
              <w:left w:val="nil"/>
              <w:right w:val="single" w:sz="4" w:space="0" w:color="auto"/>
            </w:tcBorders>
          </w:tcPr>
          <w:p w:rsidR="008357B2" w:rsidRPr="008357B2" w:rsidRDefault="008357B2">
            <w:pPr>
              <w:pStyle w:val="ConsPlusNormal"/>
              <w:rPr>
                <w:rFonts w:ascii="Times New Roman" w:hAnsi="Times New Roman" w:cs="Times New Roman"/>
                <w:sz w:val="24"/>
                <w:szCs w:val="24"/>
              </w:rPr>
            </w:pPr>
            <w:r w:rsidRPr="008357B2">
              <w:rPr>
                <w:rFonts w:ascii="Times New Roman" w:hAnsi="Times New Roman" w:cs="Times New Roman"/>
                <w:sz w:val="24"/>
                <w:szCs w:val="24"/>
              </w:rPr>
              <w:t>В МФЦ</w:t>
            </w:r>
          </w:p>
        </w:tc>
      </w:tr>
      <w:tr w:rsidR="008357B2" w:rsidRPr="008357B2">
        <w:tc>
          <w:tcPr>
            <w:tcW w:w="567" w:type="dxa"/>
            <w:tcBorders>
              <w:left w:val="single" w:sz="4" w:space="0" w:color="auto"/>
              <w:right w:val="nil"/>
            </w:tcBorders>
          </w:tcPr>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tc>
        <w:tc>
          <w:tcPr>
            <w:tcW w:w="4139" w:type="dxa"/>
            <w:tcBorders>
              <w:left w:val="nil"/>
              <w:right w:val="single" w:sz="4" w:space="0" w:color="auto"/>
            </w:tcBorders>
          </w:tcPr>
          <w:p w:rsidR="008357B2" w:rsidRPr="008357B2" w:rsidRDefault="008357B2">
            <w:pPr>
              <w:pStyle w:val="ConsPlusNormal"/>
              <w:rPr>
                <w:rFonts w:ascii="Times New Roman" w:hAnsi="Times New Roman" w:cs="Times New Roman"/>
                <w:sz w:val="24"/>
                <w:szCs w:val="24"/>
              </w:rPr>
            </w:pPr>
            <w:r w:rsidRPr="008357B2">
              <w:rPr>
                <w:rFonts w:ascii="Times New Roman" w:hAnsi="Times New Roman" w:cs="Times New Roman"/>
                <w:sz w:val="24"/>
                <w:szCs w:val="24"/>
              </w:rPr>
              <w:t>Почтой на адрес: _________________</w:t>
            </w:r>
          </w:p>
        </w:tc>
        <w:tc>
          <w:tcPr>
            <w:tcW w:w="567" w:type="dxa"/>
            <w:tcBorders>
              <w:left w:val="single" w:sz="4" w:space="0" w:color="auto"/>
              <w:right w:val="nil"/>
            </w:tcBorders>
          </w:tcPr>
          <w:p w:rsidR="008357B2" w:rsidRPr="008357B2" w:rsidRDefault="008357B2">
            <w:pPr>
              <w:pStyle w:val="ConsPlusNormal"/>
              <w:rPr>
                <w:rFonts w:ascii="Times New Roman" w:hAnsi="Times New Roman" w:cs="Times New Roman"/>
                <w:sz w:val="24"/>
                <w:szCs w:val="24"/>
              </w:rPr>
            </w:pPr>
          </w:p>
        </w:tc>
        <w:tc>
          <w:tcPr>
            <w:tcW w:w="3742" w:type="dxa"/>
            <w:tcBorders>
              <w:left w:val="nil"/>
              <w:right w:val="single" w:sz="4" w:space="0" w:color="auto"/>
            </w:tcBorders>
          </w:tcPr>
          <w:p w:rsidR="008357B2" w:rsidRPr="008357B2" w:rsidRDefault="008357B2">
            <w:pPr>
              <w:pStyle w:val="ConsPlusNormal"/>
              <w:rPr>
                <w:rFonts w:ascii="Times New Roman" w:hAnsi="Times New Roman" w:cs="Times New Roman"/>
                <w:sz w:val="24"/>
                <w:szCs w:val="24"/>
              </w:rPr>
            </w:pPr>
          </w:p>
        </w:tc>
      </w:tr>
    </w:tbl>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О дате и времени выезда Комиссии для приемки работ прошу проинформировать</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по адресу электронной почты 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по телефону _____________________________________________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СМС сообщением на телефонный номер ______________________</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Подписи лиц, подавших заявление:</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 ___________ 20__ г. _________________ 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(дата)                  (подпись заявителя) (расшифровка подписи заявителя)</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 ___________ 20__ г. _________________ 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(дата)                  (подпись заявителя) (расшифровка подписи заявителя)</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 ___________ 20__ г. _________________ 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(дата)                  (подпись заявителя) (расшифровка подписи заявителя)</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 ___________ 20__ г. _________________ _______________________________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(дата)                  (подпись заявителя) (расшифровка подписи заявителя)</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(следующие  позиции  заполняются должностным лицом, принявшим заявление)</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Документы представлены на приеме       "____" __________________ 20_____ г.</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Входящий номер регистрации заявления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Выдана расписка в получении            "____" __________________ 20_____ г.</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документов</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N</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Расписку получил                       "____" __________________ 20_____ г.</w:t>
      </w:r>
    </w:p>
    <w:p w:rsidR="008357B2" w:rsidRPr="008357B2" w:rsidRDefault="008357B2">
      <w:pPr>
        <w:pStyle w:val="ConsPlusNonformat"/>
        <w:jc w:val="both"/>
        <w:rPr>
          <w:rFonts w:ascii="Times New Roman" w:hAnsi="Times New Roman" w:cs="Times New Roman"/>
          <w:sz w:val="24"/>
          <w:szCs w:val="24"/>
        </w:rPr>
      </w:pP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lastRenderedPageBreak/>
        <w:t xml:space="preserve">                                       │        (подпись заявителя)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(должность,                               │</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_______________________________________            ________________________</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Ф.И.О. должностного лица, принявшего                    (подпись)</w:t>
      </w:r>
    </w:p>
    <w:p w:rsidR="008357B2" w:rsidRPr="008357B2" w:rsidRDefault="008357B2">
      <w:pPr>
        <w:pStyle w:val="ConsPlusNonformat"/>
        <w:jc w:val="both"/>
        <w:rPr>
          <w:rFonts w:ascii="Times New Roman" w:hAnsi="Times New Roman" w:cs="Times New Roman"/>
          <w:sz w:val="24"/>
          <w:szCs w:val="24"/>
        </w:rPr>
      </w:pPr>
      <w:r w:rsidRPr="008357B2">
        <w:rPr>
          <w:rFonts w:ascii="Times New Roman" w:hAnsi="Times New Roman" w:cs="Times New Roman"/>
          <w:sz w:val="24"/>
          <w:szCs w:val="24"/>
        </w:rPr>
        <w:t xml:space="preserve">             заявление)</w:t>
      </w: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jc w:val="both"/>
        <w:rPr>
          <w:rFonts w:ascii="Times New Roman" w:hAnsi="Times New Roman" w:cs="Times New Roman"/>
          <w:sz w:val="24"/>
          <w:szCs w:val="24"/>
        </w:rPr>
      </w:pPr>
    </w:p>
    <w:p w:rsidR="008357B2" w:rsidRPr="008357B2" w:rsidRDefault="008357B2">
      <w:pPr>
        <w:pStyle w:val="ConsPlusNormal"/>
        <w:pBdr>
          <w:top w:val="single" w:sz="6" w:space="0" w:color="auto"/>
        </w:pBdr>
        <w:spacing w:before="100" w:after="100"/>
        <w:jc w:val="both"/>
        <w:rPr>
          <w:rFonts w:ascii="Times New Roman" w:hAnsi="Times New Roman" w:cs="Times New Roman"/>
          <w:sz w:val="24"/>
          <w:szCs w:val="24"/>
        </w:rPr>
      </w:pPr>
    </w:p>
    <w:p w:rsidR="00774CB0" w:rsidRPr="008357B2" w:rsidRDefault="00774CB0">
      <w:pPr>
        <w:rPr>
          <w:rFonts w:ascii="Times New Roman" w:hAnsi="Times New Roman" w:cs="Times New Roman"/>
          <w:sz w:val="24"/>
          <w:szCs w:val="24"/>
        </w:rPr>
      </w:pPr>
    </w:p>
    <w:sectPr w:rsidR="00774CB0" w:rsidRPr="008357B2" w:rsidSect="00172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B2"/>
    <w:rsid w:val="00774CB0"/>
    <w:rsid w:val="00835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3D84A-BC86-476C-9682-2C6FBCB5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57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57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57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57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57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57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57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57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E018CCA7E2A641AFCD9EA03764F35499EDD62B04D9D4CFD778106CADF9384BFDF2365CE63F6372515B087A901090FDC15BE0B722B2A97EABF62A374Ez0L" TargetMode="External"/><Relationship Id="rId18" Type="http://schemas.openxmlformats.org/officeDocument/2006/relationships/hyperlink" Target="consultantplus://offline/ref=A4E018CCA7E2A641AFCD80AD2108AD5B9CE581270CDDDB908E2E163BF2A93E1EBDB23009A57B6F7650505C2BD14EC9AD8410EDB53DAEA97F4Bz5L" TargetMode="External"/><Relationship Id="rId26" Type="http://schemas.openxmlformats.org/officeDocument/2006/relationships/hyperlink" Target="consultantplus://offline/ref=A4E018CCA7E2A641AFCD80AD2108AD5B9CE28C2E01D3DB908E2E163BF2A93E1EAFB26805A47A707352450A7A9741zBL" TargetMode="External"/><Relationship Id="rId39" Type="http://schemas.openxmlformats.org/officeDocument/2006/relationships/hyperlink" Target="consultantplus://offline/ref=A4E018CCA7E2A641AFCD80AD2108AD5B9EEF8F2101D3DB908E2E163BF2A93E1EAFB26805A47A707352450A7A9741zBL" TargetMode="External"/><Relationship Id="rId21" Type="http://schemas.openxmlformats.org/officeDocument/2006/relationships/hyperlink" Target="consultantplus://offline/ref=A4E018CCA7E2A641AFCD9EA03764F35499EDD62B04DFD7C0D57D106CADF9384BFDF2365CF43F3B7E505A167A9605C6AC8740zEL" TargetMode="External"/><Relationship Id="rId34" Type="http://schemas.openxmlformats.org/officeDocument/2006/relationships/hyperlink" Target="consultantplus://offline/ref=A4E018CCA7E2A641AFCD9EA03764F35499EDD62B04D9D4CFD778106CADF9384BFDF2365CE63F6372515B087B901090FDC15BE0B722B2A97EABF62A374Ez0L" TargetMode="External"/><Relationship Id="rId42" Type="http://schemas.openxmlformats.org/officeDocument/2006/relationships/hyperlink" Target="consultantplus://offline/ref=A4E018CCA7E2A641AFCD80AD2108AD5B9DEE892006D8DB908E2E163BF2A93E1EBDB23009A57B6E7151505C2BD14EC9AD8410EDB53DAEA97F4Bz5L" TargetMode="External"/><Relationship Id="rId47" Type="http://schemas.openxmlformats.org/officeDocument/2006/relationships/hyperlink" Target="consultantplus://offline/ref=A4E018CCA7E2A641AFCD80AD2108AD5B9AE38F2102D0869A86771A39F5A66109BAFB3C08A57B6F735A0F593EC016C5AD9B0EEEA821ACAB47zDL" TargetMode="External"/><Relationship Id="rId50" Type="http://schemas.openxmlformats.org/officeDocument/2006/relationships/hyperlink" Target="consultantplus://offline/ref=A4E018CCA7E2A641AFCD80AD2108AD5B9AE38F2102D0869A86771A39F5A66109BAFB3C08A57B6F735A0F593EC016C5AD9B0EEEA821ACAB47zDL" TargetMode="External"/><Relationship Id="rId55" Type="http://schemas.openxmlformats.org/officeDocument/2006/relationships/hyperlink" Target="consultantplus://offline/ref=A4E018CCA7E2A641AFCD9EA03764F35499EDD62B04D9D4CFD778106CADF9384BFDF2365CE63F6372515B087E931090FDC15BE0B722B2A97EABF62A374Ez0L" TargetMode="External"/><Relationship Id="rId7" Type="http://schemas.openxmlformats.org/officeDocument/2006/relationships/hyperlink" Target="consultantplus://offline/ref=A4E018CCA7E2A641AFCD80AD2108AD5B9CE28A2606DFDB908E2E163BF2A93E1EBDB23009A57B6E7A55505C2BD14EC9AD8410EDB53DAEA97F4Bz5L" TargetMode="External"/><Relationship Id="rId12" Type="http://schemas.openxmlformats.org/officeDocument/2006/relationships/hyperlink" Target="consultantplus://offline/ref=A4E018CCA7E2A641AFCD9EA03764F35499EDD62B0CD8D7C0D5714D66A5A03449FAFD6959E12E6372504508798B19C4AE48z5L" TargetMode="External"/><Relationship Id="rId17" Type="http://schemas.openxmlformats.org/officeDocument/2006/relationships/hyperlink" Target="consultantplus://offline/ref=A4E018CCA7E2A641AFCD80AD2108AD5B9AE3882506D0869A86771A39F5A6611BBAA33009A4656E704F59087849z5L" TargetMode="External"/><Relationship Id="rId25" Type="http://schemas.openxmlformats.org/officeDocument/2006/relationships/hyperlink" Target="consultantplus://offline/ref=A4E018CCA7E2A641AFCD9EA03764F35499EDD62B04D9D4CFD778106CADF9384BFDF2365CE63F6372515B087A921090FDC15BE0B722B2A97EABF62A374Ez0L" TargetMode="External"/><Relationship Id="rId33" Type="http://schemas.openxmlformats.org/officeDocument/2006/relationships/hyperlink" Target="consultantplus://offline/ref=A4E018CCA7E2A641AFCD80AD2108AD5B9CE4802104DEDB908E2E163BF2A93E1EAFB26805A47A707352450A7A9741zBL" TargetMode="External"/><Relationship Id="rId38" Type="http://schemas.openxmlformats.org/officeDocument/2006/relationships/hyperlink" Target="consultantplus://offline/ref=A4E018CCA7E2A641AFCD9EA03764F35499EDD62B04D9D4CFD778106CADF9384BFDF2365CE63F6372515B0878911090FDC15BE0B722B2A97EABF62A374Ez0L" TargetMode="External"/><Relationship Id="rId46" Type="http://schemas.openxmlformats.org/officeDocument/2006/relationships/hyperlink" Target="consultantplus://offline/ref=A4E018CCA7E2A641AFCD80AD2108AD5B9AE38F2102D0869A86771A39F5A66109BAFB3C08A57B6F735A0F593EC016C5AD9B0EEEA821ACAB47zDL"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4E018CCA7E2A641AFCD80AD2108AD5B9CE28A2606DFDB908E2E163BF2A93E1EBDB23009A57B6E7A55505C2BD14EC9AD8410EDB53DAEA97F4Bz5L" TargetMode="External"/><Relationship Id="rId20" Type="http://schemas.openxmlformats.org/officeDocument/2006/relationships/hyperlink" Target="consultantplus://offline/ref=A4E018CCA7E2A641AFCD80AD2108AD5B9BE28F2107D0869A86771A39F5A6611BBAA33009A4656E704F59087849z5L" TargetMode="External"/><Relationship Id="rId29" Type="http://schemas.openxmlformats.org/officeDocument/2006/relationships/hyperlink" Target="consultantplus://offline/ref=A4E018CCA7E2A641AFCD80AD2108AD5B9DE4882E05DDDB908E2E163BF2A93E1EBDB23009A57B6E7B59505C2BD14EC9AD8410EDB53DAEA97F4Bz5L" TargetMode="External"/><Relationship Id="rId41" Type="http://schemas.openxmlformats.org/officeDocument/2006/relationships/hyperlink" Target="consultantplus://offline/ref=A4E018CCA7E2A641AFCD80AD2108AD5B9DE4882E05DDDB908E2E163BF2A93E1EBDB23009A57B6E7B59505C2BD14EC9AD8410EDB53DAEA97F4Bz5L" TargetMode="External"/><Relationship Id="rId54" Type="http://schemas.openxmlformats.org/officeDocument/2006/relationships/hyperlink" Target="consultantplus://offline/ref=A4E018CCA7E2A641AFCD80AD2108AD5B9CE28C2E01D3DB908E2E163BF2A93E1EBDB23009A57B6F7556505C2BD14EC9AD8410EDB53DAEA97F4Bz5L" TargetMode="External"/><Relationship Id="rId1" Type="http://schemas.openxmlformats.org/officeDocument/2006/relationships/styles" Target="styles.xml"/><Relationship Id="rId6" Type="http://schemas.openxmlformats.org/officeDocument/2006/relationships/hyperlink" Target="consultantplus://offline/ref=A4E018CCA7E2A641AFCD80AD2108AD5B9CE28A2606DCDB908E2E163BF2A93E1EAFB26805A47A707352450A7A9741zBL" TargetMode="External"/><Relationship Id="rId11" Type="http://schemas.openxmlformats.org/officeDocument/2006/relationships/hyperlink" Target="consultantplus://offline/ref=A4E018CCA7E2A641AFCD9EA03764F35499EDD62B04DAD8C4D172106CADF9384BFDF2365CF43F3B7E505A167A9605C6AC8740zEL" TargetMode="External"/><Relationship Id="rId24" Type="http://schemas.openxmlformats.org/officeDocument/2006/relationships/hyperlink" Target="consultantplus://offline/ref=A4E018CCA7E2A641AFCD80AD2108AD5B9AE3882506D0869A86771A39F5A66109BAFB3C08A57B6E7B5A0F593EC016C5AD9B0EEEA821ACAB47zDL" TargetMode="External"/><Relationship Id="rId32" Type="http://schemas.openxmlformats.org/officeDocument/2006/relationships/hyperlink" Target="consultantplus://offline/ref=A4E018CCA7E2A641AFCD80AD2108AD5B9EE48E2501D2DB908E2E163BF2A93E1EAFB26805A47A707352450A7A9741zBL" TargetMode="External"/><Relationship Id="rId37" Type="http://schemas.openxmlformats.org/officeDocument/2006/relationships/hyperlink" Target="consultantplus://offline/ref=A4E018CCA7E2A641AFCD9EA03764F35499EDD62B04D9D4CFD778106CADF9384BFDF2365CE63F6372515B087B9D1090FDC15BE0B722B2A97EABF62A374Ez0L" TargetMode="External"/><Relationship Id="rId40" Type="http://schemas.openxmlformats.org/officeDocument/2006/relationships/hyperlink" Target="consultantplus://offline/ref=A4E018CCA7E2A641AFCD9EA03764F35499EDD62B04D9D4CFD778106CADF9384BFDF2365CE63F6372515B08789C1090FDC15BE0B722B2A97EABF62A374Ez0L" TargetMode="External"/><Relationship Id="rId45" Type="http://schemas.openxmlformats.org/officeDocument/2006/relationships/hyperlink" Target="consultantplus://offline/ref=A4E018CCA7E2A641AFCD80AD2108AD5B9AE38F2102D0869A86771A39F5A66109BAFB3C08A57B6F735A0F593EC016C5AD9B0EEEA821ACAB47zDL" TargetMode="External"/><Relationship Id="rId53" Type="http://schemas.openxmlformats.org/officeDocument/2006/relationships/hyperlink" Target="consultantplus://offline/ref=A4E018CCA7E2A641AFCD80AD2108AD5B9CE28C2E01D3DB908E2E163BF2A93E1EBDB23009A57B6F7556505C2BD14EC9AD8410EDB53DAEA97F4Bz5L" TargetMode="External"/><Relationship Id="rId58" Type="http://schemas.openxmlformats.org/officeDocument/2006/relationships/fontTable" Target="fontTable.xml"/><Relationship Id="rId5" Type="http://schemas.openxmlformats.org/officeDocument/2006/relationships/hyperlink" Target="consultantplus://offline/ref=A4E018CCA7E2A641AFCD9EA03764F35499EDD62B04D9D4CFD778106CADF9384BFDF2365CE63F6372515B087A901090FDC15BE0B722B2A97EABF62A374Ez0L" TargetMode="External"/><Relationship Id="rId15" Type="http://schemas.openxmlformats.org/officeDocument/2006/relationships/hyperlink" Target="consultantplus://offline/ref=A4E018CCA7E2A641AFCD80AD2108AD5B9CE28A2606DBDB908E2E163BF2A93E1EAFB26805A47A707352450A7A9741zBL" TargetMode="External"/><Relationship Id="rId23" Type="http://schemas.openxmlformats.org/officeDocument/2006/relationships/hyperlink" Target="consultantplus://offline/ref=A4E018CCA7E2A641AFCD9EA03764F35499EDD62B04D9D4CFD778106CADF9384BFDF2365CE63F6372515B087A931090FDC15BE0B722B2A97EABF62A374Ez0L" TargetMode="External"/><Relationship Id="rId28" Type="http://schemas.openxmlformats.org/officeDocument/2006/relationships/hyperlink" Target="consultantplus://offline/ref=A4E018CCA7E2A641AFCD9EA03764F35499EDD62B04D9D4CFD778106CADF9384BFDF2365CE63F6372515B087B951090FDC15BE0B722B2A97EABF62A374Ez0L" TargetMode="External"/><Relationship Id="rId36" Type="http://schemas.openxmlformats.org/officeDocument/2006/relationships/hyperlink" Target="consultantplus://offline/ref=A4E018CCA7E2A641AFCD9EA03764F35499EDD62B04D9D4CFD778106CADF9384BFDF2365CE63F6372515B087B931090FDC15BE0B722B2A97EABF62A374Ez0L" TargetMode="External"/><Relationship Id="rId49" Type="http://schemas.openxmlformats.org/officeDocument/2006/relationships/hyperlink" Target="consultantplus://offline/ref=A4E018CCA7E2A641AFCD80AD2108AD5B9AE38F2102D0869A86771A39F5A66109BAFB3C08A57B6F735A0F593EC016C5AD9B0EEEA821ACAB47zDL" TargetMode="External"/><Relationship Id="rId57" Type="http://schemas.openxmlformats.org/officeDocument/2006/relationships/hyperlink" Target="consultantplus://offline/ref=A4E018CCA7E2A641AFCD80AD2108AD5B9CE48E2F0DDFDB908E2E163BF2A93E1EAFB26805A47A707352450A7A9741zBL" TargetMode="External"/><Relationship Id="rId10" Type="http://schemas.openxmlformats.org/officeDocument/2006/relationships/hyperlink" Target="consultantplus://offline/ref=A4E018CCA7E2A641AFCD9EA03764F35499EDD62B04DFD7C0D57D106CADF9384BFDF2365CE63F6372515A0B7E921090FDC15BE0B722B2A97EABF62A374Ez0L" TargetMode="External"/><Relationship Id="rId19" Type="http://schemas.openxmlformats.org/officeDocument/2006/relationships/hyperlink" Target="consultantplus://offline/ref=A4E018CCA7E2A641AFCD80AD2108AD5B9CE4802104DEDB908E2E163BF2A93E1EAFB26805A47A707352450A7A9741zBL" TargetMode="External"/><Relationship Id="rId31" Type="http://schemas.openxmlformats.org/officeDocument/2006/relationships/hyperlink" Target="consultantplus://offline/ref=A4E018CCA7E2A641AFCD9EA03764F35499EDD62B04D9D4CFD778106CADF9384BFDF2365CE63F6372515B087B911090FDC15BE0B722B2A97EABF62A374Ez0L" TargetMode="External"/><Relationship Id="rId44" Type="http://schemas.openxmlformats.org/officeDocument/2006/relationships/hyperlink" Target="consultantplus://offline/ref=A4E018CCA7E2A641AFCD9EA03764F35499EDD62B04D9D4CFD778106CADF9384BFDF2365CE63F6372515B087E911090FDC15BE0B722B2A97EABF62A374Ez0L" TargetMode="External"/><Relationship Id="rId52" Type="http://schemas.openxmlformats.org/officeDocument/2006/relationships/hyperlink" Target="consultantplus://offline/ref=A4E018CCA7E2A641AFCD80AD2108AD5B9AE38F2102D0869A86771A39F5A66109BAFB3C08A57B6F735A0F593EC016C5AD9B0EEEA821ACAB47zD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4E018CCA7E2A641AFCD9EA03764F35499EDD62B04DFD7C0D57D106CADF9384BFDF2365CE63F6372515B0D78941090FDC15BE0B722B2A97EABF62A374Ez0L" TargetMode="External"/><Relationship Id="rId14" Type="http://schemas.openxmlformats.org/officeDocument/2006/relationships/hyperlink" Target="consultantplus://offline/ref=A4E018CCA7E2A641AFCD80AD2108AD5B9CE28C2E01D3DB908E2E163BF2A93E1EBDB23009A57B6F7452505C2BD14EC9AD8410EDB53DAEA97F4Bz5L" TargetMode="External"/><Relationship Id="rId22" Type="http://schemas.openxmlformats.org/officeDocument/2006/relationships/hyperlink" Target="consultantplus://offline/ref=A4E018CCA7E2A641AFCD9EA03764F35499EDD62B07DBD3C1D5714D66A5A03449FAFD694BE1766F73515B087F9E4F95E8D003ECB73DACAA63B7F42843z5L" TargetMode="External"/><Relationship Id="rId27" Type="http://schemas.openxmlformats.org/officeDocument/2006/relationships/hyperlink" Target="consultantplus://offline/ref=A4E018CCA7E2A641AFCD9EA03764F35499EDD62B04D9D4CFD778106CADF9384BFDF2365CE63F6372515B087A9C1090FDC15BE0B722B2A97EABF62A374Ez0L" TargetMode="External"/><Relationship Id="rId30" Type="http://schemas.openxmlformats.org/officeDocument/2006/relationships/hyperlink" Target="consultantplus://offline/ref=A4E018CCA7E2A641AFCD9EA03764F35499EDD62B04D9D4CFD778106CADF9384BFDF2365CE63F6372515B087B971090FDC15BE0B722B2A97EABF62A374Ez0L" TargetMode="External"/><Relationship Id="rId35" Type="http://schemas.openxmlformats.org/officeDocument/2006/relationships/hyperlink" Target="consultantplus://offline/ref=A4E018CCA7E2A641AFCD80AD2108AD5B9CE28D2705DADB908E2E163BF2A93E1EBDB23009A57B6E7251505C2BD14EC9AD8410EDB53DAEA97F4Bz5L" TargetMode="External"/><Relationship Id="rId43" Type="http://schemas.openxmlformats.org/officeDocument/2006/relationships/hyperlink" Target="consultantplus://offline/ref=A4E018CCA7E2A641AFCD9EA03764F35499EDD62B04D9D4CFD778106CADF9384BFDF2365CE63F6372515B08799C1090FDC15BE0B722B2A97EABF62A374Ez0L" TargetMode="External"/><Relationship Id="rId48" Type="http://schemas.openxmlformats.org/officeDocument/2006/relationships/hyperlink" Target="consultantplus://offline/ref=A4E018CCA7E2A641AFCD80AD2108AD5B9AE38F2102D0869A86771A39F5A66109BAFB3C08A57B6F735A0F593EC016C5AD9B0EEEA821ACAB47zDL" TargetMode="External"/><Relationship Id="rId56" Type="http://schemas.openxmlformats.org/officeDocument/2006/relationships/hyperlink" Target="consultantplus://offline/ref=A4E018CCA7E2A641AFCD80AD2108AD5B9CE5882402DBDB908E2E163BF2A93E1EAFB26805A47A707352450A7A9741zBL" TargetMode="External"/><Relationship Id="rId8" Type="http://schemas.openxmlformats.org/officeDocument/2006/relationships/hyperlink" Target="consultantplus://offline/ref=A4E018CCA7E2A641AFCD80AD2108AD5B9CE28C2E01D3DB908E2E163BF2A93E1EBDB23009A57B6F7150505C2BD14EC9AD8410EDB53DAEA97F4Bz5L" TargetMode="External"/><Relationship Id="rId51" Type="http://schemas.openxmlformats.org/officeDocument/2006/relationships/hyperlink" Target="consultantplus://offline/ref=A4E018CCA7E2A641AFCD80AD2108AD5B9AE38F2102D0869A86771A39F5A66109BAFB3C08A57B6F735A0F593EC016C5AD9B0EEEA821ACAB47zD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12194</Words>
  <Characters>69510</Characters>
  <Application>Microsoft Office Word</Application>
  <DocSecurity>0</DocSecurity>
  <Lines>579</Lines>
  <Paragraphs>163</Paragraphs>
  <ScaleCrop>false</ScaleCrop>
  <Company/>
  <LinksUpToDate>false</LinksUpToDate>
  <CharactersWithSpaces>81541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2020-03-11T11:51:00Z</dcterms:created>
  <dcterms:modified xsi:type="dcterms:W3CDTF">2020-03-11T11:55:00Z</dcterms:modified>
</cp:coreProperties>
</file>