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Pr="00DE7BA7" w:rsidRDefault="00CE1E78" w:rsidP="00DE7BA7">
      <w:pPr>
        <w:pStyle w:val="a3"/>
        <w:spacing w:before="0" w:beforeAutospacing="0" w:after="0" w:line="240" w:lineRule="auto"/>
        <w:jc w:val="center"/>
      </w:pPr>
      <w:bookmarkStart w:id="0" w:name="_GoBack"/>
      <w:r>
        <w:t>п</w:t>
      </w:r>
      <w:r w:rsidR="002A15EB">
        <w:t xml:space="preserve">роекта решения Тобольской городской Думы </w:t>
      </w:r>
      <w:r w:rsidR="002A15EB" w:rsidRPr="002A15EB">
        <w:t>«Об утверждении методики расчета платы по договору на установку и эксплуатацию рекламной конструкции».</w:t>
      </w:r>
    </w:p>
    <w:bookmarkEnd w:id="0"/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CE1E78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2A15EB">
        <w:rPr>
          <w:color w:val="000000"/>
          <w:sz w:val="22"/>
          <w:szCs w:val="22"/>
        </w:rPr>
        <w:t>30</w:t>
      </w:r>
      <w:r w:rsidR="00C049FD">
        <w:rPr>
          <w:color w:val="000000"/>
          <w:sz w:val="22"/>
          <w:szCs w:val="22"/>
        </w:rPr>
        <w:t xml:space="preserve">» </w:t>
      </w:r>
      <w:r w:rsidR="00EA6D04">
        <w:rPr>
          <w:color w:val="000000"/>
          <w:sz w:val="22"/>
          <w:szCs w:val="22"/>
        </w:rPr>
        <w:t>апреля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441029"/>
    <w:rsid w:val="00470EC0"/>
    <w:rsid w:val="004A0E7E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E78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Екатерина Страшевская</cp:lastModifiedBy>
  <cp:revision>19</cp:revision>
  <dcterms:created xsi:type="dcterms:W3CDTF">2017-12-21T11:04:00Z</dcterms:created>
  <dcterms:modified xsi:type="dcterms:W3CDTF">2020-04-09T15:42:00Z</dcterms:modified>
</cp:coreProperties>
</file>