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08" w:rsidRPr="00933808" w:rsidRDefault="00933808" w:rsidP="0093380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751424" behindDoc="1" locked="0" layoutInCell="1" allowOverlap="1" wp14:anchorId="219625B9" wp14:editId="1831E0FB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38" name="Рисунок 3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08" w:rsidRPr="00933808" w:rsidRDefault="00933808" w:rsidP="0093380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3808" w:rsidRPr="00933808" w:rsidRDefault="00933808" w:rsidP="0093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 ГОРОДА ТОБОЛЬСКА</w:t>
      </w:r>
    </w:p>
    <w:p w:rsidR="00933808" w:rsidRPr="00933808" w:rsidRDefault="00933808" w:rsidP="009338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338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933808" w:rsidRPr="00933808" w:rsidRDefault="00933808" w:rsidP="00933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Исх. №_</w:t>
      </w:r>
      <w:r w:rsidRPr="009338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от  _________________</w:t>
      </w:r>
    </w:p>
    <w:p w:rsidR="00933808" w:rsidRPr="00933808" w:rsidRDefault="00933808" w:rsidP="0093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33808" w:rsidRPr="00933808" w:rsidRDefault="00933808" w:rsidP="00933808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___________________2019г.                                                            №________</w:t>
      </w: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933808" w:rsidRPr="00933808" w:rsidRDefault="00933808" w:rsidP="0093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3808" w:rsidRPr="00933808" w:rsidRDefault="00933808" w:rsidP="00933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40,44 Устава города Тобольска:</w:t>
      </w:r>
    </w:p>
    <w:p w:rsidR="00933808" w:rsidRPr="00933808" w:rsidRDefault="00933808" w:rsidP="00933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08" w:rsidRPr="00933808" w:rsidRDefault="00933808" w:rsidP="00933808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3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 (прилагается).</w:t>
      </w:r>
    </w:p>
    <w:p w:rsidR="00933808" w:rsidRPr="00933808" w:rsidRDefault="00933808" w:rsidP="00933808">
      <w:pPr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Пресс-службе администрации города Тобольска опубликовать постановление в газете «</w:t>
      </w:r>
      <w:proofErr w:type="gramStart"/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Тобольская</w:t>
      </w:r>
      <w:proofErr w:type="gramEnd"/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правда». Постановление с приложениями  разместить на официальном сайте муниципального образования город Тобольск на портале органов государственной власти Тюменской области (https://tobolsk.admtyumen.ru) и администрации города Тобольска (www.admtobolsk.ru). </w:t>
      </w:r>
    </w:p>
    <w:p w:rsidR="00933808" w:rsidRPr="00933808" w:rsidRDefault="00933808" w:rsidP="00933808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3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с момента вступления в силу настоящего постановления постановление Администрации города Тобольска от 19.04.2019 № 27 "Об утверждении административного регламента</w:t>
      </w:r>
      <w:r w:rsidRPr="00933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"Подготовка и выдача разрешений на строительство, разрешений на ввод объектов в эксплуатацию».  </w:t>
      </w:r>
    </w:p>
    <w:p w:rsidR="00933808" w:rsidRPr="00933808" w:rsidRDefault="00933808" w:rsidP="00933808">
      <w:pPr>
        <w:spacing w:after="0" w:line="240" w:lineRule="auto"/>
        <w:jc w:val="right"/>
        <w:rPr>
          <w:rFonts w:ascii="Arial" w:eastAsia="Times New Roman" w:hAnsi="Arial" w:cs="Arial"/>
          <w:iCs/>
          <w:sz w:val="28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right"/>
        <w:rPr>
          <w:rFonts w:ascii="Arial" w:eastAsia="Times New Roman" w:hAnsi="Arial" w:cs="Arial"/>
          <w:iCs/>
          <w:sz w:val="28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 w:rsidRPr="00933808">
        <w:rPr>
          <w:rFonts w:ascii="Arial" w:eastAsia="Times New Roman" w:hAnsi="Arial" w:cs="Arial"/>
          <w:iCs/>
          <w:sz w:val="28"/>
          <w:szCs w:val="20"/>
          <w:lang w:eastAsia="ru-RU"/>
        </w:rPr>
        <w:t xml:space="preserve">           </w:t>
      </w:r>
      <w:r w:rsidRPr="00933808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</w:t>
      </w:r>
    </w:p>
    <w:p w:rsidR="00933808" w:rsidRPr="00933808" w:rsidRDefault="00933808" w:rsidP="00933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                                                                             М.В. Афанасьев</w:t>
      </w:r>
    </w:p>
    <w:p w:rsidR="00933808" w:rsidRDefault="00933808" w:rsidP="00933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380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</w:t>
      </w:r>
    </w:p>
    <w:p w:rsidR="00933808" w:rsidRPr="00933808" w:rsidRDefault="00933808" w:rsidP="0093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Пояснительная записка</w:t>
      </w:r>
    </w:p>
    <w:p w:rsidR="00933808" w:rsidRPr="00933808" w:rsidRDefault="00933808" w:rsidP="0093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 проекту Постановления «Об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933808" w:rsidRPr="00933808" w:rsidRDefault="00933808" w:rsidP="0093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3808" w:rsidRPr="00933808" w:rsidRDefault="00933808" w:rsidP="0093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письма Аппарата Губернатора Тюменской области (исх. от 18.10.2019г. №04/6362-19) и, с учетом изменений, внесенных в Градостроительный кодекса Российской Федерации, необходимо утвердить 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эксплуатацию», а также признать утратившим силу с момента вступления в силу настоящего постановления постановление администрации города Тобольска от 19.04.2019 № 27 "Об утверждении административного регламента</w:t>
      </w:r>
      <w:r w:rsidRPr="00933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"Подготовка и выдача разрешений на строительство, разрешений на ввод объектов в эксплуатацию». </w:t>
      </w:r>
    </w:p>
    <w:p w:rsidR="00933808" w:rsidRPr="00933808" w:rsidRDefault="00933808" w:rsidP="009338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3808" w:rsidRPr="00933808" w:rsidRDefault="00933808" w:rsidP="00933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</w:t>
      </w: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градостроительной </w:t>
      </w:r>
    </w:p>
    <w:p w:rsidR="00933808" w:rsidRPr="00933808" w:rsidRDefault="00933808" w:rsidP="0093380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                                                                                      А.А. Ермоленко</w:t>
      </w: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933808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</w:t>
      </w: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Pr="00933808" w:rsidRDefault="00933808" w:rsidP="00933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08" w:rsidRDefault="00933808" w:rsidP="00933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08" w:rsidRDefault="0093380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808" w:rsidRDefault="0093380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428" w:rsidRPr="00605428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4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441D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4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6054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5428">
        <w:rPr>
          <w:rFonts w:ascii="Times New Roman" w:hAnsi="Times New Roman" w:cs="Times New Roman"/>
          <w:sz w:val="28"/>
          <w:szCs w:val="28"/>
        </w:rPr>
        <w:t xml:space="preserve"> __________ № ___</w:t>
      </w:r>
    </w:p>
    <w:p w:rsidR="00605428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предоставления муниципальной услуги: «Подготовка и выдача разрешений на строительство, разрешений на ввод объектов в эксплуатацию</w:t>
      </w:r>
      <w:r w:rsidRPr="00605428">
        <w:rPr>
          <w:color w:val="000000"/>
          <w:sz w:val="28"/>
          <w:szCs w:val="28"/>
        </w:rPr>
        <w:t>»</w:t>
      </w: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  <w:lang w:val="en-US"/>
        </w:rPr>
        <w:t>I</w:t>
      </w:r>
      <w:r w:rsidRPr="00605428">
        <w:rPr>
          <w:b/>
          <w:bCs/>
          <w:color w:val="000000"/>
          <w:sz w:val="28"/>
          <w:szCs w:val="28"/>
        </w:rPr>
        <w:t>. Общие положения</w:t>
      </w: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05428" w:rsidRDefault="00605428" w:rsidP="003106B6">
      <w:pPr>
        <w:pStyle w:val="a6"/>
        <w:numPr>
          <w:ilvl w:val="1"/>
          <w:numId w:val="1"/>
        </w:numPr>
        <w:spacing w:before="0" w:beforeAutospacing="0" w:after="0" w:line="240" w:lineRule="auto"/>
        <w:rPr>
          <w:b/>
          <w:bCs/>
          <w:color w:val="000000"/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4E36D3" w:rsidRPr="00605428" w:rsidRDefault="004E36D3" w:rsidP="004E36D3">
      <w:pPr>
        <w:pStyle w:val="a6"/>
        <w:spacing w:before="0" w:beforeAutospacing="0" w:after="0" w:line="240" w:lineRule="auto"/>
        <w:ind w:left="709"/>
        <w:jc w:val="both"/>
        <w:rPr>
          <w:sz w:val="28"/>
          <w:szCs w:val="28"/>
        </w:rPr>
      </w:pPr>
    </w:p>
    <w:p w:rsidR="00605428" w:rsidRPr="00605428" w:rsidRDefault="003106B6" w:rsidP="00605428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106B6">
        <w:rPr>
          <w:color w:val="000000"/>
          <w:sz w:val="28"/>
          <w:szCs w:val="28"/>
        </w:rPr>
        <w:t>Настоящий административный регламент (далее – Регламент) устанавливает порядок и стандарт предоставления муниципальной услуги по подготовке и выдаче разрешений на строительство, внесения изменений в разрешение на строительство, разрешений на ввод объектов в эксплуатацию (далее – муниципальная услуга)  (за исключением объектов капитального строительства, в отношении которых выдача разрешений на строительство возложена на федеральные органы исполнительной власти, органы исполнительной власти субъекта Российской Федерации), разработан в</w:t>
      </w:r>
      <w:proofErr w:type="gramEnd"/>
      <w:r w:rsidRPr="003106B6">
        <w:rPr>
          <w:color w:val="000000"/>
          <w:sz w:val="28"/>
          <w:szCs w:val="28"/>
        </w:rPr>
        <w:t xml:space="preserve"> </w:t>
      </w:r>
      <w:proofErr w:type="gramStart"/>
      <w:r w:rsidRPr="003106B6">
        <w:rPr>
          <w:color w:val="000000"/>
          <w:sz w:val="28"/>
          <w:szCs w:val="28"/>
        </w:rPr>
        <w:t>целях</w:t>
      </w:r>
      <w:proofErr w:type="gramEnd"/>
      <w:r w:rsidRPr="003106B6">
        <w:rPr>
          <w:color w:val="000000"/>
          <w:sz w:val="28"/>
          <w:szCs w:val="28"/>
        </w:rPr>
        <w:t xml:space="preserve">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color w:val="000000"/>
          <w:sz w:val="28"/>
          <w:szCs w:val="28"/>
        </w:rPr>
        <w:t>А</w:t>
      </w:r>
      <w:r w:rsidRPr="003106B6">
        <w:rPr>
          <w:color w:val="000000"/>
          <w:sz w:val="28"/>
          <w:szCs w:val="28"/>
        </w:rPr>
        <w:t>дминистрации</w:t>
      </w:r>
      <w:r w:rsidR="004E36D3" w:rsidRPr="004E36D3">
        <w:rPr>
          <w:color w:val="000000"/>
          <w:sz w:val="28"/>
          <w:szCs w:val="28"/>
        </w:rPr>
        <w:t xml:space="preserve"> города Тобольска</w:t>
      </w:r>
      <w:r>
        <w:rPr>
          <w:color w:val="000000"/>
          <w:sz w:val="28"/>
          <w:szCs w:val="28"/>
        </w:rPr>
        <w:t xml:space="preserve"> </w:t>
      </w:r>
      <w:r w:rsidRPr="003106B6">
        <w:rPr>
          <w:color w:val="000000"/>
          <w:sz w:val="28"/>
          <w:szCs w:val="28"/>
        </w:rPr>
        <w:t>(далее – Администрация)</w:t>
      </w:r>
      <w:r w:rsidR="00605428" w:rsidRPr="00605428">
        <w:rPr>
          <w:color w:val="000000"/>
          <w:sz w:val="28"/>
          <w:szCs w:val="28"/>
        </w:rPr>
        <w:t xml:space="preserve"> при осуществлении полномочий по выдаче разрешений на строительство, разрешений на ввод объектов в эксплуатацию.</w:t>
      </w:r>
    </w:p>
    <w:p w:rsidR="004E36D3" w:rsidRDefault="004E36D3" w:rsidP="00605428">
      <w:pPr>
        <w:pStyle w:val="a6"/>
        <w:spacing w:before="0" w:beforeAutospacing="0" w:after="0" w:line="240" w:lineRule="auto"/>
        <w:ind w:firstLine="709"/>
        <w:rPr>
          <w:b/>
          <w:bCs/>
          <w:color w:val="000000"/>
          <w:sz w:val="28"/>
          <w:szCs w:val="28"/>
        </w:rPr>
      </w:pPr>
    </w:p>
    <w:p w:rsidR="00605428" w:rsidRPr="00605428" w:rsidRDefault="00605428" w:rsidP="003106B6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1.2. Круг заявителей</w:t>
      </w:r>
    </w:p>
    <w:p w:rsidR="003106B6" w:rsidRPr="003106B6" w:rsidRDefault="003106B6" w:rsidP="003106B6">
      <w:pPr>
        <w:pStyle w:val="a6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106B6">
        <w:rPr>
          <w:color w:val="000000"/>
          <w:sz w:val="28"/>
          <w:szCs w:val="28"/>
        </w:rPr>
        <w:t>Муниципальная услуга предоставляется застройщику - физическому или юридическому лицу, обеспечивающему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3106B6">
        <w:rPr>
          <w:color w:val="000000"/>
          <w:sz w:val="28"/>
          <w:szCs w:val="28"/>
        </w:rPr>
        <w:t>Росатом</w:t>
      </w:r>
      <w:proofErr w:type="spellEnd"/>
      <w:r w:rsidRPr="003106B6">
        <w:rPr>
          <w:color w:val="000000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3106B6">
        <w:rPr>
          <w:color w:val="000000"/>
          <w:sz w:val="28"/>
          <w:szCs w:val="28"/>
        </w:rPr>
        <w:t>Роскосмос</w:t>
      </w:r>
      <w:proofErr w:type="spellEnd"/>
      <w:r w:rsidRPr="003106B6">
        <w:rPr>
          <w:color w:val="000000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</w:t>
      </w:r>
      <w:proofErr w:type="gramEnd"/>
      <w:r w:rsidRPr="003106B6">
        <w:rPr>
          <w:color w:val="000000"/>
          <w:sz w:val="28"/>
          <w:szCs w:val="28"/>
        </w:rPr>
        <w:t xml:space="preserve">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 (за исключением случаев строительства, реконструкции объектов, указанных в части 17 статьи 51 Градостроительного кодекса Российской Федерации</w:t>
      </w:r>
      <w:proofErr w:type="gramStart"/>
      <w:r w:rsidRPr="003106B6">
        <w:rPr>
          <w:color w:val="000000"/>
          <w:sz w:val="28"/>
          <w:szCs w:val="28"/>
        </w:rPr>
        <w:t>)(</w:t>
      </w:r>
      <w:proofErr w:type="gramEnd"/>
      <w:r w:rsidRPr="003106B6">
        <w:rPr>
          <w:color w:val="000000"/>
          <w:sz w:val="28"/>
          <w:szCs w:val="28"/>
        </w:rPr>
        <w:t>далее – Заявитель).</w:t>
      </w:r>
    </w:p>
    <w:p w:rsidR="004E36D3" w:rsidRDefault="003106B6" w:rsidP="003106B6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106B6">
        <w:rPr>
          <w:color w:val="000000"/>
          <w:sz w:val="28"/>
          <w:szCs w:val="28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</w:t>
      </w:r>
      <w:r w:rsidRPr="003106B6">
        <w:rPr>
          <w:color w:val="000000"/>
          <w:sz w:val="28"/>
          <w:szCs w:val="28"/>
        </w:rPr>
        <w:lastRenderedPageBreak/>
        <w:t>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3106B6" w:rsidRDefault="003106B6" w:rsidP="003106B6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05428" w:rsidRDefault="00605428" w:rsidP="003106B6">
      <w:pPr>
        <w:pStyle w:val="a6"/>
        <w:numPr>
          <w:ilvl w:val="1"/>
          <w:numId w:val="3"/>
        </w:numPr>
        <w:spacing w:before="0" w:beforeAutospacing="0" w:after="0" w:line="240" w:lineRule="auto"/>
        <w:ind w:left="0" w:firstLine="709"/>
        <w:rPr>
          <w:b/>
          <w:bCs/>
          <w:color w:val="000000"/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Справочная информация</w:t>
      </w:r>
    </w:p>
    <w:p w:rsidR="004E36D3" w:rsidRPr="00605428" w:rsidRDefault="004E36D3" w:rsidP="004E36D3">
      <w:pPr>
        <w:pStyle w:val="a6"/>
        <w:spacing w:before="0" w:beforeAutospacing="0" w:after="0" w:line="240" w:lineRule="auto"/>
        <w:ind w:left="1429"/>
        <w:rPr>
          <w:sz w:val="28"/>
          <w:szCs w:val="28"/>
        </w:rPr>
      </w:pP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05428">
        <w:rPr>
          <w:color w:val="000000"/>
          <w:sz w:val="28"/>
          <w:szCs w:val="28"/>
        </w:rPr>
        <w:t xml:space="preserve">Сведения о месте нахождения и графике работы </w:t>
      </w:r>
      <w:r w:rsidR="003106B6">
        <w:rPr>
          <w:color w:val="000000"/>
          <w:sz w:val="28"/>
          <w:szCs w:val="28"/>
        </w:rPr>
        <w:t>Администрации</w:t>
      </w:r>
      <w:r w:rsidRPr="00605428">
        <w:rPr>
          <w:color w:val="000000"/>
          <w:sz w:val="28"/>
          <w:szCs w:val="28"/>
        </w:rPr>
        <w:t xml:space="preserve">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официальном сайте Администрации </w:t>
      </w:r>
      <w:r w:rsidR="004E36D3" w:rsidRPr="004E36D3">
        <w:rPr>
          <w:color w:val="000000"/>
          <w:sz w:val="28"/>
          <w:szCs w:val="28"/>
        </w:rPr>
        <w:t>www.admtobolsk.ru</w:t>
      </w:r>
      <w:r w:rsidRPr="00605428">
        <w:rPr>
          <w:color w:val="000000"/>
          <w:sz w:val="28"/>
          <w:szCs w:val="28"/>
        </w:rPr>
        <w:t xml:space="preserve"> в разделе </w:t>
      </w:r>
      <w:r w:rsidR="005236F2">
        <w:rPr>
          <w:color w:val="000000"/>
          <w:sz w:val="28"/>
          <w:szCs w:val="28"/>
        </w:rPr>
        <w:t>«</w:t>
      </w:r>
      <w:r w:rsidR="004E36D3">
        <w:rPr>
          <w:color w:val="000000"/>
          <w:sz w:val="28"/>
          <w:szCs w:val="28"/>
        </w:rPr>
        <w:t>Комитет градостроительной политики</w:t>
      </w:r>
      <w:r w:rsidR="005236F2">
        <w:rPr>
          <w:color w:val="000000"/>
          <w:sz w:val="28"/>
          <w:szCs w:val="28"/>
        </w:rPr>
        <w:t>»</w:t>
      </w:r>
      <w:r w:rsidRPr="00605428">
        <w:rPr>
          <w:color w:val="000000"/>
          <w:sz w:val="28"/>
          <w:szCs w:val="28"/>
        </w:rPr>
        <w:t>, в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Pr="00605428">
        <w:rPr>
          <w:color w:val="000000"/>
          <w:sz w:val="28"/>
          <w:szCs w:val="28"/>
        </w:rPr>
        <w:t xml:space="preserve">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05428">
        <w:rPr>
          <w:color w:val="000000"/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05428">
        <w:rPr>
          <w:color w:val="000000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05428" w:rsidRDefault="00605428" w:rsidP="006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Подготовка и выдача разрешений на строительство, разрешений на ввод объектов в эксплуатацию.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услуги: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подготовка и выдача разрешения на строительство объекта капитального строительства (далее - разрешение на строительство);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внесение изменений в разрешение на строительство;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подготовка и выдача разрешения на ввод объекта в эксплуатацию.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Тобольска</w:t>
      </w:r>
      <w:r w:rsidRPr="00592891">
        <w:rPr>
          <w:rFonts w:ascii="Times New Roman" w:hAnsi="Times New Roman" w:cs="Times New Roman"/>
          <w:sz w:val="28"/>
          <w:szCs w:val="28"/>
        </w:rPr>
        <w:t>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lastRenderedPageBreak/>
        <w:t>Органом Администрации, непосредственно предоставляющим услугу, является Комитет градостроительной политики Администрации города Тобольска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а) в части подготовки и выдачи разрешения на строительство: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разрешение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письменный отказ в выдаче разрешения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б) в части внесения изменений в разрешение на строительство: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решение о внесении изменений в разрешение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письменный отказ во внесении изменений в разрешение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в) в части подготовки и выдачи разрешения на ввод объекта в эксплуатацию: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эксплуатацию;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письменный отказ в выдаче разрешения на ввод объекта в эксплуатацию.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3106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части подготовки и выдачи разрешения на строительство – в течение 7 рабочих дней со дня получения Администрацией заявления о выдаче разрешения на строительство.</w:t>
      </w:r>
    </w:p>
    <w:p w:rsidR="00FB3DAF" w:rsidRPr="00592891" w:rsidRDefault="00FB3DAF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случаях, установленных абзацем 1 части 11.1 статьи 51 Градостроительного кодекса Российской Федерации, осуществляется в течение 30 календарных дней со дня получения Администрацией заявления о выдаче разрешения на строительство.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Срок предоставления услуги в части внесения изменений в разрешение на строительство в случаях, установленных Градостроительным кодексом Российской Федерации, не более чем 7 рабочих дней со дня получения Администрацией заявления о внесении изменений в разрешение на строительство.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подготовки и выдачи разрешения на ввод объекта в эксплуатацию осуществляется в течение 7 рабочих дней со дня получения Администрацией заявления о выдаче разрешения на ввод объекта в эксплуатацию.</w:t>
      </w:r>
    </w:p>
    <w:p w:rsidR="008D1106" w:rsidRPr="00592891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8D1106" w:rsidRDefault="00592891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106">
        <w:rPr>
          <w:rFonts w:ascii="Times New Roman" w:hAnsi="Times New Roman" w:cs="Times New Roman"/>
          <w:b/>
          <w:sz w:val="28"/>
          <w:szCs w:val="28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D1106" w:rsidRPr="00592891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9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 w:rsidRPr="005236F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8D1106" w:rsidRPr="005236F2">
        <w:rPr>
          <w:rFonts w:ascii="Times New Roman" w:hAnsi="Times New Roman" w:cs="Times New Roman"/>
          <w:sz w:val="28"/>
          <w:szCs w:val="28"/>
        </w:rPr>
        <w:t xml:space="preserve">www.admtobolsk.ru </w:t>
      </w:r>
      <w:r w:rsidRPr="005236F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36F2">
        <w:rPr>
          <w:rFonts w:ascii="Times New Roman" w:hAnsi="Times New Roman" w:cs="Times New Roman"/>
          <w:sz w:val="28"/>
          <w:szCs w:val="28"/>
        </w:rPr>
        <w:t>«</w:t>
      </w:r>
      <w:r w:rsidR="007B2F6D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="005236F2">
        <w:rPr>
          <w:rFonts w:ascii="Times New Roman" w:hAnsi="Times New Roman" w:cs="Times New Roman"/>
          <w:sz w:val="28"/>
          <w:szCs w:val="28"/>
        </w:rPr>
        <w:t>»</w:t>
      </w:r>
      <w:r w:rsidRPr="005236F2">
        <w:rPr>
          <w:rFonts w:ascii="Times New Roman" w:hAnsi="Times New Roman" w:cs="Times New Roman"/>
          <w:sz w:val="28"/>
          <w:szCs w:val="28"/>
        </w:rPr>
        <w:t>, в</w:t>
      </w:r>
      <w:r w:rsidRPr="00592891">
        <w:rPr>
          <w:rFonts w:ascii="Times New Roman" w:hAnsi="Times New Roman" w:cs="Times New Roman"/>
          <w:sz w:val="28"/>
          <w:szCs w:val="28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 w:rsidRPr="0059289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Тюменской области».</w:t>
      </w:r>
    </w:p>
    <w:p w:rsidR="008D1106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06" w:rsidRDefault="008D110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DAF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3DAF" w:rsidRPr="00FB3DAF" w:rsidRDefault="00FB3DAF" w:rsidP="00FB3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</w:t>
      </w:r>
      <w:r w:rsidRPr="00D44C58">
        <w:rPr>
          <w:rFonts w:ascii="Times New Roman" w:hAnsi="Times New Roman" w:cs="Times New Roman"/>
          <w:b/>
          <w:sz w:val="28"/>
          <w:szCs w:val="28"/>
        </w:rPr>
        <w:t>в части подготовки и выдачи разрешения на строительство</w:t>
      </w:r>
      <w:r w:rsidRPr="008D1106">
        <w:rPr>
          <w:rFonts w:ascii="Times New Roman" w:hAnsi="Times New Roman" w:cs="Times New Roman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Администрацию, посредством почтового отправления или интернет-сайта «Портал услуг Тюменской области» (www.uslugi.admtyumen.ru) (далее - Региональный портал), личного обращения в МФЦ: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1) заявление о выдаче разрешения на строительство по форме, согласно приложению 1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106B6" w:rsidRPr="003106B6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  <w:proofErr w:type="gramEnd"/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3.1)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sz w:val="28"/>
          <w:szCs w:val="28"/>
        </w:rPr>
        <w:t>4) 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B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B6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B6">
        <w:rPr>
          <w:rFonts w:ascii="Times New Roman" w:hAnsi="Times New Roman" w:cs="Times New Roman"/>
          <w:sz w:val="28"/>
          <w:szCs w:val="28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  объекта капитального строительства,  в том числе в случае, если данной проектной документацией предусмотрены строительство или реконструкция </w:t>
      </w:r>
      <w:r w:rsidRPr="003106B6">
        <w:rPr>
          <w:rFonts w:ascii="Times New Roman" w:hAnsi="Times New Roman" w:cs="Times New Roman"/>
          <w:sz w:val="28"/>
          <w:szCs w:val="28"/>
        </w:rPr>
        <w:lastRenderedPageBreak/>
        <w:t>иных объектов капитального строительства, включая линейные объекты 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Pr="003106B6">
        <w:rPr>
          <w:rFonts w:ascii="Times New Roman" w:hAnsi="Times New Roman" w:cs="Times New Roman"/>
          <w:sz w:val="28"/>
          <w:szCs w:val="28"/>
        </w:rPr>
        <w:t xml:space="preserve"> со статьей 49 Градостроительного кодекса Российской Федерации;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sz w:val="28"/>
          <w:szCs w:val="28"/>
        </w:rPr>
        <w:t>6)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sz w:val="28"/>
          <w:szCs w:val="28"/>
        </w:rPr>
        <w:t>7)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106B6" w:rsidRPr="003106B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B6">
        <w:rPr>
          <w:rFonts w:ascii="Times New Roman" w:hAnsi="Times New Roman" w:cs="Times New Roman"/>
          <w:sz w:val="28"/>
          <w:szCs w:val="28"/>
        </w:rPr>
        <w:t>7.1)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 Градостроительного кодекса Российской Федерации;</w:t>
      </w:r>
      <w:proofErr w:type="gramEnd"/>
    </w:p>
    <w:p w:rsidR="008D1106" w:rsidRPr="008D1106" w:rsidRDefault="003106B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B6">
        <w:rPr>
          <w:rFonts w:ascii="Times New Roman" w:hAnsi="Times New Roman" w:cs="Times New Roman"/>
          <w:sz w:val="28"/>
          <w:szCs w:val="28"/>
        </w:rPr>
        <w:t>7.2) 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3106B6">
        <w:rPr>
          <w:rFonts w:ascii="Times New Roman" w:hAnsi="Times New Roman" w:cs="Times New Roman"/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8) согласие всех правообладателей объекта капитального строительства в случае реконструкции такого объекта, за исключением указанных в пункте 6.2 части 6 статьи 51  Градостроительного кодекса Российской Федерации случаев реконструкции многоквартирного дома;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8.1)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 - соглашение о проведении такой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реконструкции,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8.2) решение общего собрания собственников помещений и 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9)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8D1106" w:rsidRPr="008D1106" w:rsidRDefault="003106B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sz w:val="28"/>
          <w:szCs w:val="28"/>
        </w:rPr>
        <w:t>Документы, указанные в подпунктах 3 - 5, 6, 7-7.1 пункта 2.6.1 Регламента, направляются Заявителем самостоятельно в случаях,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2.6.2. Для предоставления муниципальной услуги в части внесения изменений в разрешение на строительство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Администрацию, посредством почтового отправления, Регионального портала, личного обращения в МФЦ: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2.6.2.1</w:t>
      </w:r>
      <w:proofErr w:type="gramStart"/>
      <w:r w:rsidRPr="004805F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случае перехода прав на земельные участки и (или) образовании земельного участка - уведомление о переходе прав на земельный участок и (или) об образовании земельного участка (далее – Уведомление о переходе прав) по форме, согласно приложению 2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  с указанием реквизитов: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- правоустанавливающих документов на такие земельные участки в случае приобретения земельного участка с разрешением на строительство, выданным прежнему правообладателю земельного участка;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5F0">
        <w:rPr>
          <w:rFonts w:ascii="Times New Roman" w:hAnsi="Times New Roman" w:cs="Times New Roman"/>
          <w:sz w:val="28"/>
          <w:szCs w:val="28"/>
        </w:rPr>
        <w:t>-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- градостроительного плана земельного участка, на котором планируется осуществить строительство, реконструкцию объекта </w:t>
      </w:r>
      <w:r w:rsidRPr="004805F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К Уведомлению о переходе прав прилагаются следующие документы: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Заявителя, в случае если Уведомление о переходе прав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о переходе прав прикрепляется электронная копия документа, подтверждающего полномочия представителя Заявителя, заверенная квалифицированной подписью Заявителя или нотариуса, либо электронный документ, заверенный квалифицированной подписью выдавшего его лица);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(предоставляются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2.6.2.2. </w:t>
      </w:r>
      <w:proofErr w:type="gramStart"/>
      <w:r w:rsidRPr="004805F0">
        <w:rPr>
          <w:rFonts w:ascii="Times New Roman" w:hAnsi="Times New Roman" w:cs="Times New Roman"/>
          <w:sz w:val="28"/>
          <w:szCs w:val="28"/>
        </w:rPr>
        <w:t>В случае внесения изменений в разрешение на строительство в связи с продлением срока действия разрешения на строительство - заявление о внесении изменений в разрешение на строительство по форме, согласно приложению 3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использованием «Личного кабинета», с приложением следующих документов: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1)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4805F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 выданный физическим лицом и удостоверенный  квалифицированной подписью нотариуса);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(направляются Заявителем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D1106" w:rsidRPr="008D1106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2.6.2.3. </w:t>
      </w:r>
      <w:proofErr w:type="gramStart"/>
      <w:r w:rsidRPr="004805F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разрешение на строительство, не связанных с продлением срока его действия, - заявление о внесении изменений в разрешение на строительство по форме, согласно приложению 4 </w:t>
      </w:r>
      <w:r w:rsidRPr="004805F0">
        <w:rPr>
          <w:rFonts w:ascii="Times New Roman" w:hAnsi="Times New Roman" w:cs="Times New Roman"/>
          <w:sz w:val="28"/>
          <w:szCs w:val="28"/>
        </w:rPr>
        <w:lastRenderedPageBreak/>
        <w:t>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кабинета», с приложением документов, указанных в подпунктах 2 - 8.2 пункта 2.6.1 Регламента;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2.6.3. Для предоставления муниципальной услуги в части подготовки и выдачи разрешения на ввод объекта в эксплуатацию устанавливается следующий исчерпывающий перечень документов, установленных федеральными законами и иными нормативными правовыми актами  и направляемых непосредственно в Администрацию, посредством личного обращения в МФЦ, почтового отправления, Регионального портала: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1) заявление о выдачи разрешения на ввод объекта в эксплуатацию по форме, согласно приложению 5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4805F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 выданный физическим лицом и удостоверенный  квалифицированной подписью нотариуса);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5F0">
        <w:rPr>
          <w:rFonts w:ascii="Times New Roman" w:hAnsi="Times New Roman" w:cs="Times New Roman"/>
          <w:sz w:val="28"/>
          <w:szCs w:val="28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соответствие построенного, реконструированного объекта капитального строительства техническим </w:t>
      </w:r>
      <w:r w:rsidRPr="004805F0">
        <w:rPr>
          <w:rFonts w:ascii="Times New Roman" w:hAnsi="Times New Roman" w:cs="Times New Roman"/>
          <w:sz w:val="28"/>
          <w:szCs w:val="28"/>
        </w:rPr>
        <w:lastRenderedPageBreak/>
        <w:t>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5F0">
        <w:rPr>
          <w:rFonts w:ascii="Times New Roman" w:hAnsi="Times New Roman" w:cs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8) документ, подтверждающий заключение </w:t>
      </w:r>
      <w:proofErr w:type="gramStart"/>
      <w:r w:rsidRPr="004805F0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805F0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9) технический план объекта капитального строительства, подготовленный в соответствии с Федеральным законом от 13.07.2015 года № 218-ФЗ «О государственной регистрации недвижимости»;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10) иные документы, установленные в соответствии с частью 4 статьи 55 Градостроительного кодекса Российской Федерации Правительством Российской Федерации;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11) 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3, 4 - 7 пункта 2.6.3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указанных документов  (их копии или сведений, содержащиеся в них). </w:t>
      </w:r>
    </w:p>
    <w:p w:rsidR="004805F0" w:rsidRPr="004805F0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>Предоставление градостроительных планов земельных участков, в целях получения муниципальной услуги осуществляется с учетом срока его использования, предусмотренного постановлением Правительства Тюменской области от 06.04.2017 №124-п «О сроке использования градостроительных планов земельных участков, утвержденных до 1 января 2017 года».</w:t>
      </w:r>
    </w:p>
    <w:p w:rsidR="008D1106" w:rsidRDefault="004805F0" w:rsidP="0048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0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2.6.1, 2.6.2, 2.6.3 Регламента направляются Заявителем в Администрацию исключительно в электронной форме в случаях, установленных постановлением Правительства Тюменской </w:t>
      </w:r>
      <w:r w:rsidRPr="004805F0">
        <w:rPr>
          <w:rFonts w:ascii="Times New Roman" w:hAnsi="Times New Roman" w:cs="Times New Roman"/>
          <w:sz w:val="28"/>
          <w:szCs w:val="28"/>
        </w:rPr>
        <w:lastRenderedPageBreak/>
        <w:t>области от 22.11.2017 № 558-п «О направлении документов, необходимых для выдачи разрешения на строительство и разрешения на ввод в эксплуатацию, исключительно в электронной форме».</w:t>
      </w:r>
    </w:p>
    <w:p w:rsidR="00D44C58" w:rsidRPr="00D44C58" w:rsidRDefault="00D44C58" w:rsidP="00D4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44C58">
        <w:rPr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44C58" w:rsidRPr="00D44C58" w:rsidRDefault="00D44C58" w:rsidP="00D44C58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2.7.1. Для рассмотрения заявления о предоставлении муниципальной услуги Отдел в рамках системы межведомственного информационного взаимодействия направляет следующие запросы: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1) в Федеральную службу государственной регистрации, кадастра и картографии о предоставлении: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2) в 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 о предоставлении: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805F0">
        <w:rPr>
          <w:color w:val="000000"/>
          <w:sz w:val="28"/>
          <w:szCs w:val="28"/>
        </w:rPr>
        <w:t>- результатов инженерных изысканий и следующих материалов, содержащиеся в проектной документации:</w:t>
      </w:r>
      <w:proofErr w:type="gramEnd"/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пояснительная записка;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805F0">
        <w:rPr>
          <w:color w:val="000000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805F0">
        <w:rPr>
          <w:color w:val="000000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lastRenderedPageBreak/>
        <w:t>-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в случае внесения изменений в проектную документацию в ходе экспертного сопровождения в соответствии с частью 3.9 статьи 49  Градостроительного кодекса Российской Федерации;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3) в органы местного самоуправления, исполнительные органы государственной власти о предоставлении: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 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4805F0">
        <w:rPr>
          <w:color w:val="000000"/>
          <w:sz w:val="28"/>
          <w:szCs w:val="28"/>
        </w:rPr>
        <w:t>Росатом</w:t>
      </w:r>
      <w:proofErr w:type="spellEnd"/>
      <w:r w:rsidRPr="004805F0">
        <w:rPr>
          <w:color w:val="000000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4805F0">
        <w:rPr>
          <w:color w:val="000000"/>
          <w:sz w:val="28"/>
          <w:szCs w:val="28"/>
        </w:rPr>
        <w:t>Роскосмос</w:t>
      </w:r>
      <w:proofErr w:type="spellEnd"/>
      <w:r w:rsidRPr="004805F0">
        <w:rPr>
          <w:color w:val="000000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разрешения на строительство;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lastRenderedPageBreak/>
        <w:t>- акта приемки объекта капитального строительства (в случае осуществления строительства, реконструкции на основании договора);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805F0">
        <w:rPr>
          <w:color w:val="000000"/>
          <w:sz w:val="28"/>
          <w:szCs w:val="28"/>
        </w:rPr>
        <w:t>-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4805F0">
        <w:rPr>
          <w:color w:val="000000"/>
          <w:sz w:val="28"/>
          <w:szCs w:val="28"/>
        </w:rPr>
        <w:t xml:space="preserve"> строительного контроля на основании договора);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документов, подтверждающих соответствие построенного, реконструированного объекта капитального строительства техническим условиям, подписанных представителями организаций, осуществляющих эксплуатацию сетей инженерно-технического обеспечения;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805F0">
        <w:rPr>
          <w:color w:val="000000"/>
          <w:sz w:val="28"/>
          <w:szCs w:val="28"/>
        </w:rPr>
        <w:t>-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805F0">
        <w:rPr>
          <w:color w:val="000000"/>
          <w:sz w:val="28"/>
          <w:szCs w:val="28"/>
        </w:rPr>
        <w:t>-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4805F0">
        <w:rPr>
          <w:color w:val="000000"/>
          <w:sz w:val="28"/>
          <w:szCs w:val="28"/>
        </w:rPr>
        <w:t xml:space="preserve"> или орган местного самоуправления;</w:t>
      </w:r>
    </w:p>
    <w:p w:rsidR="004805F0" w:rsidRPr="004805F0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805F0">
        <w:rPr>
          <w:color w:val="000000"/>
          <w:sz w:val="28"/>
          <w:szCs w:val="28"/>
        </w:rPr>
        <w:t>- копии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территории;</w:t>
      </w:r>
      <w:proofErr w:type="gramEnd"/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4) в </w:t>
      </w:r>
      <w:r w:rsidRPr="00D44C58">
        <w:rPr>
          <w:b/>
          <w:bCs/>
          <w:color w:val="000000"/>
          <w:sz w:val="28"/>
          <w:szCs w:val="28"/>
        </w:rPr>
        <w:t>Федеральную налоговую службу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из ЕГРЮЛ;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5) в </w:t>
      </w:r>
      <w:r w:rsidRPr="00D44C58">
        <w:rPr>
          <w:b/>
          <w:bCs/>
          <w:color w:val="000000"/>
          <w:sz w:val="28"/>
          <w:szCs w:val="28"/>
        </w:rPr>
        <w:t xml:space="preserve">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</w:t>
      </w:r>
      <w:r w:rsidRPr="00D44C58">
        <w:rPr>
          <w:b/>
          <w:bCs/>
          <w:color w:val="000000"/>
          <w:sz w:val="28"/>
          <w:szCs w:val="28"/>
        </w:rPr>
        <w:lastRenderedPageBreak/>
        <w:t>экологическому, технологическому и атомному надзору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заключения органа государственного строительного надзора.</w:t>
      </w:r>
    </w:p>
    <w:p w:rsidR="00D44C58" w:rsidRPr="00D44C58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44C58" w:rsidRPr="00D44C58">
        <w:rPr>
          <w:color w:val="000000"/>
          <w:sz w:val="28"/>
          <w:szCs w:val="28"/>
        </w:rPr>
        <w:t xml:space="preserve">) в </w:t>
      </w:r>
      <w:r w:rsidR="00D44C58" w:rsidRPr="00D44C58">
        <w:rPr>
          <w:b/>
          <w:bCs/>
          <w:color w:val="000000"/>
          <w:sz w:val="28"/>
          <w:szCs w:val="28"/>
        </w:rPr>
        <w:t>Департамент социального развития Тюменской области</w:t>
      </w:r>
      <w:r w:rsidR="00D44C58"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из приказа (постановления) об установлении опеки (попечительства);</w:t>
      </w:r>
    </w:p>
    <w:p w:rsidR="00D44C58" w:rsidRPr="00D44C58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44C58" w:rsidRPr="00D44C58">
        <w:rPr>
          <w:color w:val="000000"/>
          <w:sz w:val="28"/>
          <w:szCs w:val="28"/>
        </w:rPr>
        <w:t xml:space="preserve">) в </w:t>
      </w:r>
      <w:r w:rsidR="00D44C58" w:rsidRPr="00D44C58">
        <w:rPr>
          <w:b/>
          <w:bCs/>
          <w:color w:val="000000"/>
          <w:sz w:val="28"/>
          <w:szCs w:val="28"/>
        </w:rPr>
        <w:t>Управление записи актов гражданского состояния Тюменской области</w:t>
      </w:r>
      <w:r w:rsidR="00D44C58"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о государственной регистрации актов: о рождении (усыновлении).</w:t>
      </w:r>
    </w:p>
    <w:p w:rsidR="00D44C58" w:rsidRPr="00D44C58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44C58" w:rsidRPr="00D44C58">
        <w:rPr>
          <w:color w:val="000000"/>
          <w:sz w:val="28"/>
          <w:szCs w:val="28"/>
        </w:rPr>
        <w:t xml:space="preserve">) в </w:t>
      </w:r>
      <w:r w:rsidR="00D44C58" w:rsidRPr="00D44C58">
        <w:rPr>
          <w:b/>
          <w:bCs/>
          <w:color w:val="000000"/>
          <w:sz w:val="28"/>
          <w:szCs w:val="28"/>
        </w:rPr>
        <w:t>Федеральную службу по аккредитации</w:t>
      </w:r>
      <w:r w:rsidR="00D44C58"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документации.</w:t>
      </w:r>
    </w:p>
    <w:p w:rsidR="00D44C58" w:rsidRPr="00D44C58" w:rsidRDefault="004805F0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44C58" w:rsidRPr="00D44C58">
        <w:rPr>
          <w:color w:val="000000"/>
          <w:sz w:val="28"/>
          <w:szCs w:val="28"/>
        </w:rPr>
        <w:t xml:space="preserve">) </w:t>
      </w:r>
      <w:r w:rsidR="00D44C58" w:rsidRPr="00D44C58">
        <w:rPr>
          <w:b/>
          <w:bCs/>
          <w:color w:val="000000"/>
          <w:sz w:val="28"/>
          <w:szCs w:val="28"/>
        </w:rPr>
        <w:t xml:space="preserve">в Комитет по охране и использованию объектов историко-культурного наследия Тюменской области </w:t>
      </w:r>
      <w:r w:rsidR="00D44C58" w:rsidRPr="00D44C58">
        <w:rPr>
          <w:color w:val="000000"/>
          <w:sz w:val="28"/>
          <w:szCs w:val="28"/>
        </w:rPr>
        <w:t>о предоставлении:</w:t>
      </w:r>
    </w:p>
    <w:p w:rsidR="00D44C58" w:rsidRP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- заключения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D44C58" w:rsidRDefault="00D44C58" w:rsidP="004805F0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4C58">
        <w:rPr>
          <w:color w:val="000000"/>
          <w:sz w:val="28"/>
          <w:szCs w:val="28"/>
          <w:shd w:val="clear" w:color="auto" w:fill="FFFFFF"/>
        </w:rPr>
        <w:t>2.7.2. Документы, указанные в пункте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D44C58" w:rsidRDefault="00D44C58" w:rsidP="00D44C58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44C58" w:rsidRDefault="00D44C5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80294" w:rsidRPr="00D44C58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</w:rPr>
      </w:pPr>
    </w:p>
    <w:p w:rsidR="00D44C58" w:rsidRDefault="00D44C58" w:rsidP="00D44C58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D44C58">
        <w:rPr>
          <w:color w:val="000000"/>
          <w:sz w:val="28"/>
        </w:rPr>
        <w:t xml:space="preserve">В соответствии с пунктом 9 постановления Правительства Российской Федерации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квалифицированной подписи будет выявлено несоблюдение установленных </w:t>
      </w:r>
      <w:proofErr w:type="gramStart"/>
      <w:r w:rsidRPr="00D44C58">
        <w:rPr>
          <w:color w:val="000000"/>
          <w:sz w:val="28"/>
        </w:rPr>
        <w:t>условий</w:t>
      </w:r>
      <w:proofErr w:type="gramEnd"/>
      <w:r w:rsidRPr="00D44C58">
        <w:rPr>
          <w:color w:val="000000"/>
          <w:sz w:val="28"/>
        </w:rPr>
        <w:t xml:space="preserve"> признания ее действительности, принимается решение об отказе в приеме к рассмотрению заявления о предоставлении муниципальной услуги. </w:t>
      </w:r>
    </w:p>
    <w:p w:rsidR="00D44C58" w:rsidRDefault="00D44C58" w:rsidP="00D44C58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</w:p>
    <w:p w:rsidR="00D44C58" w:rsidRDefault="00D44C5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D44C58" w:rsidRPr="00D44C58" w:rsidRDefault="00D44C58" w:rsidP="00D44C58">
      <w:pPr>
        <w:pStyle w:val="a6"/>
        <w:spacing w:before="0" w:beforeAutospacing="0" w:after="0" w:line="240" w:lineRule="auto"/>
        <w:ind w:firstLine="709"/>
        <w:rPr>
          <w:sz w:val="28"/>
        </w:rPr>
      </w:pP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2.9.1. Основания для отказа в предоставлении муниципальной услуги в части подготовки и выдачи разрешения на строительство: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1) отсутствие документов, предусмотренных пунктом 2.6.1 Регламента;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2)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3) несоответствие представленных документов 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4)  несоответствие представленных документов 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5) заключение Комитета по охране и использованию объектов историко-культурного наследия Тюменской области о несоответствии раздела проектной документации, предусмотренного пунктом 3 части 12 статьи 48 Градостроительного кодекса Российской Федерации объекта капитального строительства,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 xml:space="preserve">6)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</w:t>
      </w:r>
      <w:proofErr w:type="gramStart"/>
      <w:r w:rsidRPr="00E80294">
        <w:rPr>
          <w:color w:val="000000"/>
          <w:sz w:val="28"/>
        </w:rPr>
        <w:t>случаях</w:t>
      </w:r>
      <w:proofErr w:type="gramEnd"/>
      <w:r w:rsidRPr="00E80294">
        <w:rPr>
          <w:color w:val="000000"/>
          <w:sz w:val="28"/>
        </w:rPr>
        <w:t xml:space="preserve"> 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самоуправления.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 xml:space="preserve">2.9.2. Основания </w:t>
      </w:r>
      <w:proofErr w:type="gramStart"/>
      <w:r w:rsidRPr="00E80294">
        <w:rPr>
          <w:color w:val="000000"/>
          <w:sz w:val="28"/>
        </w:rPr>
        <w:t>для отказа в предоставлении муниципальной услуги в части внесения изменений в разрешение на строительство</w:t>
      </w:r>
      <w:proofErr w:type="gramEnd"/>
      <w:r w:rsidRPr="00E80294">
        <w:rPr>
          <w:color w:val="000000"/>
          <w:sz w:val="28"/>
        </w:rPr>
        <w:t>: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 xml:space="preserve">1) отсутствие в Уведомлении о переходе прав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</w:t>
      </w:r>
      <w:r w:rsidRPr="00E80294">
        <w:rPr>
          <w:color w:val="000000"/>
          <w:sz w:val="28"/>
        </w:rPr>
        <w:lastRenderedPageBreak/>
        <w:t>Федерации, либо отсутствие документов, предусмотренных частью 7 статьи 51 Градостроительного кодекса Российской Федерации, в случае поступления заявления о внесении изменений</w:t>
      </w:r>
      <w:proofErr w:type="gramEnd"/>
      <w:r w:rsidRPr="00E80294">
        <w:rPr>
          <w:color w:val="000000"/>
          <w:sz w:val="28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2) недостоверность сведений, указанных в Уведомлении о переходе прав;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Российской Федерации.</w:t>
      </w:r>
      <w:proofErr w:type="gramEnd"/>
      <w:r w:rsidRPr="00E80294">
        <w:rPr>
          <w:color w:val="000000"/>
          <w:sz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E80294">
        <w:rPr>
          <w:color w:val="000000"/>
          <w:sz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E80294">
        <w:rPr>
          <w:color w:val="000000"/>
          <w:sz w:val="28"/>
        </w:rPr>
        <w:t xml:space="preserve">, </w:t>
      </w:r>
      <w:proofErr w:type="gramStart"/>
      <w:r w:rsidRPr="00E80294">
        <w:rPr>
          <w:color w:val="000000"/>
          <w:sz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E80294">
        <w:rPr>
          <w:color w:val="000000"/>
          <w:sz w:val="28"/>
        </w:rPr>
        <w:t xml:space="preserve"> с продлением срока действия такого разрешения;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</w:t>
      </w:r>
      <w:r w:rsidRPr="00E80294">
        <w:rPr>
          <w:color w:val="000000"/>
          <w:sz w:val="28"/>
        </w:rPr>
        <w:lastRenderedPageBreak/>
        <w:t>разрешение на строительство исключительно в связи с продлением срока действия такого разрешения;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Pr="00E80294">
        <w:rPr>
          <w:color w:val="000000"/>
          <w:sz w:val="28"/>
        </w:rPr>
        <w:t>Росатом</w:t>
      </w:r>
      <w:proofErr w:type="spellEnd"/>
      <w:r w:rsidRPr="00E80294">
        <w:rPr>
          <w:color w:val="000000"/>
          <w:sz w:val="28"/>
        </w:rPr>
        <w:t>» или Государственной корпорации по космической деятельности «</w:t>
      </w:r>
      <w:proofErr w:type="spellStart"/>
      <w:r w:rsidRPr="00E80294">
        <w:rPr>
          <w:color w:val="000000"/>
          <w:sz w:val="28"/>
        </w:rPr>
        <w:t>Роскосмос</w:t>
      </w:r>
      <w:proofErr w:type="spellEnd"/>
      <w:r w:rsidRPr="00E80294">
        <w:rPr>
          <w:color w:val="000000"/>
          <w:sz w:val="28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E80294">
        <w:rPr>
          <w:color w:val="000000"/>
          <w:sz w:val="28"/>
        </w:rPr>
        <w:t xml:space="preserve"> </w:t>
      </w:r>
      <w:proofErr w:type="gramStart"/>
      <w:r w:rsidRPr="00E80294">
        <w:rPr>
          <w:color w:val="000000"/>
          <w:sz w:val="28"/>
        </w:rPr>
        <w:t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 w:rsidRPr="00E80294">
        <w:rPr>
          <w:color w:val="000000"/>
          <w:sz w:val="28"/>
        </w:rPr>
        <w:t xml:space="preserve"> действия разрешения на строительство;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2.9.3. Основания для отказа в предоставлении муниципальной услуги в части подготовки и выдачи разрешения на ввод объекта в эксплуатацию: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1) отсутствие документов, указанных в пункте 2.6.3. Регламента;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80294">
        <w:rPr>
          <w:color w:val="000000"/>
          <w:sz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Pr="00E80294">
        <w:rPr>
          <w:color w:val="000000"/>
          <w:sz w:val="28"/>
        </w:rPr>
        <w:cr/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</w:r>
      <w:r w:rsidRPr="00E80294">
        <w:rPr>
          <w:color w:val="000000"/>
          <w:sz w:val="28"/>
        </w:rPr>
        <w:lastRenderedPageBreak/>
        <w:t>установлении или изменении зоны с особыми условиями использования территории, принятым в случаях, предусмотренных пунктом 9 части 7 статьи 55 Градостроительного</w:t>
      </w:r>
      <w:proofErr w:type="gramEnd"/>
      <w:r w:rsidRPr="00E80294">
        <w:rPr>
          <w:color w:val="000000"/>
          <w:sz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6) невыполнение Заявителем требований, предусмотренных частью 18 статьи 51, частью 9 статьи 55 Градостроительного кодекса Российской Федерации.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2.9.4. Неполучение или несвоевременное получение документов, запрошенных в соответствии с пунктом 2.7.1 Регламента, не может являться основанием для отказа в предоставлении Заявителю муниципальной услуги.</w:t>
      </w:r>
    </w:p>
    <w:p w:rsidR="00D44C58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2.9.5.Основания для приостановления предоставления муниципальной услуги отсутствуют.</w:t>
      </w:r>
    </w:p>
    <w:p w:rsidR="00E80294" w:rsidRPr="00D44C58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</w:rPr>
      </w:pPr>
    </w:p>
    <w:p w:rsidR="00D44C58" w:rsidRDefault="00D44C5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2.10. Способы, размер и основания взимания платы за предоставление муниципальной услуги</w:t>
      </w:r>
    </w:p>
    <w:p w:rsidR="005C0763" w:rsidRPr="00D44C58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</w:rPr>
      </w:pPr>
    </w:p>
    <w:p w:rsidR="00D44C58" w:rsidRDefault="00D44C58" w:rsidP="005C076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D44C58">
        <w:rPr>
          <w:color w:val="000000"/>
          <w:sz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Для получения муниципальной услуги по подготовке и выдаче разрешений на строительство при осуществлении строительства, реконструкции объектов капитального строительства необходимыми и обязательными являются: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- экспертиза проектной документации.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Для получения муниципальной услуги по подготовке и выдаче разрешений на ввод объекта в эксплуатацию необходимыми и обязательными являются: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- подготовка и выдача технического плана объекта капитального строительства.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 xml:space="preserve">Экспертиза проектной документации осуществляется </w:t>
      </w:r>
      <w:proofErr w:type="gramStart"/>
      <w:r w:rsidRPr="005C0763">
        <w:rPr>
          <w:color w:val="000000"/>
          <w:sz w:val="28"/>
          <w:szCs w:val="28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 w:rsidRPr="005C0763">
        <w:rPr>
          <w:color w:val="000000"/>
          <w:sz w:val="28"/>
          <w:szCs w:val="28"/>
        </w:rPr>
        <w:t xml:space="preserve"> договора на проведение экспертизы.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 xml:space="preserve">Расчет размера платы за проведение государственной экспертизы проектной документации установлен разделом VIII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 2007 № 145, </w:t>
      </w:r>
      <w:r w:rsidRPr="005C0763">
        <w:rPr>
          <w:color w:val="000000"/>
          <w:sz w:val="28"/>
          <w:szCs w:val="28"/>
        </w:rPr>
        <w:lastRenderedPageBreak/>
        <w:t>за проведение негосударственной экспертизы устанавливается на договорной основе.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Изготовление технического плана осуществляется на платной основе.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 xml:space="preserve">Размер платы за изготовление технического плана </w:t>
      </w:r>
      <w:proofErr w:type="gramStart"/>
      <w:r w:rsidRPr="005C0763">
        <w:rPr>
          <w:color w:val="000000"/>
          <w:sz w:val="28"/>
          <w:szCs w:val="28"/>
        </w:rPr>
        <w:t>устанавливается кадастровым инженером и зависит</w:t>
      </w:r>
      <w:proofErr w:type="gramEnd"/>
      <w:r w:rsidRPr="005C0763">
        <w:rPr>
          <w:color w:val="000000"/>
          <w:sz w:val="28"/>
          <w:szCs w:val="28"/>
        </w:rPr>
        <w:t xml:space="preserve"> от вида объекта капитального строительства, на который он изготавливается.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P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 xml:space="preserve">2.14. </w:t>
      </w:r>
      <w:proofErr w:type="gramStart"/>
      <w:r w:rsidRPr="005C0763">
        <w:rPr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C0763" w:rsidRDefault="005C0763" w:rsidP="005C0763">
      <w:pPr>
        <w:pStyle w:val="a6"/>
        <w:spacing w:before="0" w:beforeAutospacing="0" w:after="0" w:line="240" w:lineRule="auto"/>
        <w:ind w:firstLine="709"/>
        <w:rPr>
          <w:color w:val="000000"/>
          <w:sz w:val="28"/>
          <w:szCs w:val="28"/>
        </w:rPr>
      </w:pP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C0763">
        <w:rPr>
          <w:color w:val="000000"/>
          <w:sz w:val="28"/>
          <w:szCs w:val="28"/>
        </w:rPr>
        <w:t xml:space="preserve">Помещения,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</w:t>
      </w:r>
      <w:r w:rsidRPr="005C0763">
        <w:rPr>
          <w:color w:val="000000"/>
          <w:sz w:val="28"/>
          <w:szCs w:val="28"/>
        </w:rPr>
        <w:lastRenderedPageBreak/>
        <w:t>Российской Федерации от 22.12.2012 № 1376, а также иным обязательным требованиям, установленным законодательством.</w:t>
      </w:r>
      <w:proofErr w:type="gramEnd"/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2.15.1. Показателями доступности муниципальной услуги являются: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2.15.2. Показателями качества муниципальной услуги являются: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C0763" w:rsidRPr="005C0763" w:rsidRDefault="005C0763" w:rsidP="005C0763">
      <w:pPr>
        <w:pStyle w:val="a6"/>
        <w:tabs>
          <w:tab w:val="left" w:pos="993"/>
        </w:tabs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 xml:space="preserve">2.16. Иные требования, в том числе требования, </w:t>
      </w:r>
      <w:proofErr w:type="gramStart"/>
      <w:r w:rsidRPr="005C0763">
        <w:rPr>
          <w:b/>
          <w:bCs/>
          <w:color w:val="000000"/>
          <w:sz w:val="28"/>
          <w:szCs w:val="28"/>
        </w:rPr>
        <w:t>учитывающие</w:t>
      </w:r>
      <w:proofErr w:type="gramEnd"/>
      <w:r w:rsidRPr="005C0763">
        <w:rPr>
          <w:b/>
          <w:bCs/>
          <w:color w:val="000000"/>
          <w:sz w:val="28"/>
          <w:szCs w:val="28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2.16.1</w:t>
      </w:r>
      <w:proofErr w:type="gramStart"/>
      <w:r w:rsidRPr="005C0763">
        <w:rPr>
          <w:color w:val="000000"/>
          <w:sz w:val="28"/>
          <w:szCs w:val="28"/>
        </w:rPr>
        <w:t xml:space="preserve"> П</w:t>
      </w:r>
      <w:proofErr w:type="gramEnd"/>
      <w:r w:rsidRPr="005C0763">
        <w:rPr>
          <w:color w:val="000000"/>
          <w:sz w:val="28"/>
          <w:szCs w:val="28"/>
        </w:rPr>
        <w:t>ри предоставлении муниципальной услуги в электронной форме Заявитель вправе: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lastRenderedPageBreak/>
        <w:t>в)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г) получить сведения о ходе выполнения Заявления, поданного в электронной форме;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32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</w:rPr>
      </w:pPr>
      <w:r w:rsidRPr="005C0763">
        <w:rPr>
          <w:b/>
          <w:bCs/>
          <w:color w:val="000000"/>
          <w:sz w:val="28"/>
          <w:lang w:val="en-US"/>
        </w:rPr>
        <w:t>III</w:t>
      </w:r>
      <w:r w:rsidRPr="005C0763">
        <w:rPr>
          <w:b/>
          <w:bCs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5C0763">
        <w:rPr>
          <w:b/>
          <w:bCs/>
          <w:color w:val="000000"/>
          <w:sz w:val="28"/>
        </w:rPr>
        <w:t>3.1. Перечень и особенности исполнения административных процедур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rPr>
          <w:sz w:val="28"/>
        </w:rPr>
      </w:pP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3.1. Перечень и особенности исполнения административных процедур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б) рассмотрение Заявления и направление результата предоставления муниципальной услуги;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Доступ Заявителей к сведениям о муниципальной услуге,  возможность получения сведений о ходе выполнения Заявления, взаимодействие органа, предоставляющего муниципальную услугу, с организациями, участвующими в предоставлении муниципальной услуги  обеспечиваются посредством Единого портала.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lastRenderedPageBreak/>
        <w:t>3.1.2. Особенности выполнения отдельных административных процедур в МФЦ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3.1.2.1</w:t>
      </w:r>
      <w:proofErr w:type="gramStart"/>
      <w:r w:rsidRPr="00E80294">
        <w:rPr>
          <w:color w:val="000000"/>
          <w:sz w:val="28"/>
        </w:rPr>
        <w:t xml:space="preserve"> П</w:t>
      </w:r>
      <w:proofErr w:type="gramEnd"/>
      <w:r w:rsidRPr="00E80294">
        <w:rPr>
          <w:color w:val="000000"/>
          <w:sz w:val="28"/>
        </w:rPr>
        <w:t>ри предоставлении муниципальной услуги в МФЦ заявитель вправе:</w:t>
      </w:r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proofErr w:type="gramStart"/>
      <w:r w:rsidRPr="00E80294">
        <w:rPr>
          <w:color w:val="000000"/>
          <w:sz w:val="28"/>
        </w:rPr>
        <w:t>а) получать информацию о порядке предоставления муниципальной услуги в МФЦ, о ходе выполнения заявления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E80294" w:rsidRPr="00E80294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E80294">
        <w:rPr>
          <w:color w:val="000000"/>
          <w:sz w:val="28"/>
        </w:rPr>
        <w:t>и</w:t>
      </w:r>
      <w:proofErr w:type="gramEnd"/>
      <w:r w:rsidRPr="00E80294">
        <w:rPr>
          <w:color w:val="000000"/>
          <w:sz w:val="28"/>
        </w:rP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5C0763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E80294">
        <w:rPr>
          <w:color w:val="000000"/>
          <w:sz w:val="28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E80294" w:rsidRPr="00232828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232828" w:rsidRDefault="0023282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2828">
        <w:rPr>
          <w:b/>
          <w:bCs/>
          <w:color w:val="000000"/>
          <w:sz w:val="28"/>
          <w:szCs w:val="28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232828" w:rsidRPr="00232828" w:rsidRDefault="00232828" w:rsidP="00232828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3.2.1. Основанием для начала административной процедуры является личное обращение Заявителя в МФЦ или в Администрацию с Заявлением и приложенными к нему документами, установленные подразделом 2.6 Регламента (далее – Документы).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3.2.2. В ходе личного приема Заявителя сотрудник МФЦ: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</w:t>
      </w:r>
      <w:r w:rsidRPr="00232828">
        <w:rPr>
          <w:color w:val="000000"/>
          <w:sz w:val="28"/>
          <w:szCs w:val="28"/>
        </w:rPr>
        <w:lastRenderedPageBreak/>
        <w:t>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г) </w:t>
      </w:r>
      <w:r w:rsidR="00E80294" w:rsidRPr="00E80294">
        <w:rPr>
          <w:color w:val="000000"/>
          <w:sz w:val="28"/>
          <w:szCs w:val="28"/>
        </w:rPr>
        <w:t xml:space="preserve">в случаях предоставления Заявителем оригиналов Документов, предусмотренных </w:t>
      </w:r>
      <w:proofErr w:type="spellStart"/>
      <w:r w:rsidR="00E80294" w:rsidRPr="00E80294">
        <w:rPr>
          <w:color w:val="000000"/>
          <w:sz w:val="28"/>
          <w:szCs w:val="28"/>
        </w:rPr>
        <w:t>пп</w:t>
      </w:r>
      <w:proofErr w:type="gramStart"/>
      <w:r w:rsidR="00E80294" w:rsidRPr="00E80294">
        <w:rPr>
          <w:color w:val="000000"/>
          <w:sz w:val="28"/>
          <w:szCs w:val="28"/>
        </w:rPr>
        <w:t>.п</w:t>
      </w:r>
      <w:proofErr w:type="spellEnd"/>
      <w:proofErr w:type="gramEnd"/>
      <w:r w:rsidR="00E80294" w:rsidRPr="00E80294">
        <w:rPr>
          <w:color w:val="000000"/>
          <w:sz w:val="28"/>
          <w:szCs w:val="28"/>
        </w:rPr>
        <w:t xml:space="preserve"> 1-7,9,10,14,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д) </w:t>
      </w:r>
      <w:r w:rsidRPr="00C3409E">
        <w:rPr>
          <w:color w:val="000000"/>
          <w:sz w:val="28"/>
          <w:szCs w:val="28"/>
        </w:rPr>
        <w:t xml:space="preserve">обеспечивает регистрацию Заявления в </w:t>
      </w:r>
      <w:r w:rsidR="00C3409E">
        <w:rPr>
          <w:color w:val="000000"/>
          <w:sz w:val="28"/>
          <w:szCs w:val="28"/>
        </w:rPr>
        <w:t xml:space="preserve">автоматизированной информационной системе </w:t>
      </w:r>
      <w:r w:rsidR="00C3409E" w:rsidRPr="00C3409E">
        <w:rPr>
          <w:color w:val="000000"/>
          <w:sz w:val="28"/>
          <w:szCs w:val="28"/>
        </w:rPr>
        <w:t>«МФЦ»,</w:t>
      </w:r>
      <w:r w:rsidRPr="00C3409E">
        <w:rPr>
          <w:color w:val="000000"/>
          <w:sz w:val="28"/>
          <w:szCs w:val="28"/>
        </w:rPr>
        <w:t xml:space="preserve"> а также выдачу Заявителю под личную подпись расписки о приеме Заявления и Документов.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3.2.3. При поступлении Заявления и Документов в электронной форме сотрудник </w:t>
      </w:r>
      <w:r w:rsidR="008A5C19">
        <w:rPr>
          <w:color w:val="000000"/>
          <w:sz w:val="28"/>
          <w:szCs w:val="28"/>
        </w:rPr>
        <w:t>Комитета</w:t>
      </w:r>
      <w:r w:rsidRPr="00232828">
        <w:rPr>
          <w:color w:val="000000"/>
          <w:sz w:val="28"/>
          <w:szCs w:val="28"/>
        </w:rPr>
        <w:t>: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 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A44AF9">
        <w:rPr>
          <w:color w:val="000000"/>
          <w:sz w:val="28"/>
          <w:szCs w:val="28"/>
        </w:rPr>
        <w:t>обеспечивает регистрацию Заявления в</w:t>
      </w:r>
      <w:r w:rsidR="00A44AF9" w:rsidRPr="00A44AF9">
        <w:rPr>
          <w:color w:val="000000"/>
          <w:sz w:val="28"/>
          <w:szCs w:val="28"/>
        </w:rPr>
        <w:t xml:space="preserve"> Информационной системе обеспечения градостроительной деятельности Тюменской области</w:t>
      </w:r>
      <w:r w:rsidRPr="00A44AF9">
        <w:rPr>
          <w:color w:val="000000"/>
          <w:sz w:val="28"/>
          <w:szCs w:val="28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В случае, установленном постановлением Правительства Тюменской области от 22.11.2017 № 558-п «О направлении документов, необходимых для выдачи разрешения на строительство и разрешения на ввод в эксплуатацию, исключительно в электронной форме», документы, предусмотренные подразделом 2.6 Регламента, направляются Заявителем исключительно в электронной форме.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В случае подписания Заявления и Документов квалифи</w:t>
      </w:r>
      <w:r w:rsidR="008A5C19">
        <w:rPr>
          <w:color w:val="000000"/>
          <w:sz w:val="28"/>
          <w:szCs w:val="28"/>
        </w:rPr>
        <w:t>цированной подписью, сотрудник Комитета</w:t>
      </w:r>
      <w:r w:rsidRPr="00232828">
        <w:rPr>
          <w:color w:val="000000"/>
          <w:sz w:val="28"/>
          <w:szCs w:val="28"/>
        </w:rPr>
        <w:t xml:space="preserve">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32828">
        <w:rPr>
          <w:color w:val="000000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8A5C19">
        <w:rPr>
          <w:color w:val="000000"/>
          <w:sz w:val="28"/>
          <w:szCs w:val="28"/>
        </w:rPr>
        <w:t>Комитета</w:t>
      </w:r>
      <w:r w:rsidRPr="00232828">
        <w:rPr>
          <w:color w:val="000000"/>
          <w:sz w:val="28"/>
          <w:szCs w:val="28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</w:t>
      </w:r>
      <w:proofErr w:type="gramEnd"/>
      <w:r w:rsidRPr="00232828">
        <w:rPr>
          <w:color w:val="000000"/>
          <w:sz w:val="28"/>
          <w:szCs w:val="28"/>
        </w:rPr>
        <w:t xml:space="preserve">», которые послужили основанием для принятия указанного решения. Такое уведомление </w:t>
      </w:r>
      <w:proofErr w:type="gramStart"/>
      <w:r w:rsidRPr="00232828">
        <w:rPr>
          <w:color w:val="000000"/>
          <w:sz w:val="28"/>
          <w:szCs w:val="28"/>
        </w:rPr>
        <w:t xml:space="preserve">подписывается квалифицированной подписью сотрудника </w:t>
      </w:r>
      <w:r w:rsidR="008A5C19">
        <w:rPr>
          <w:color w:val="000000"/>
          <w:sz w:val="28"/>
          <w:szCs w:val="28"/>
        </w:rPr>
        <w:t>Комитета</w:t>
      </w:r>
      <w:r w:rsidRPr="00232828">
        <w:rPr>
          <w:color w:val="000000"/>
          <w:sz w:val="28"/>
          <w:szCs w:val="28"/>
        </w:rPr>
        <w:t xml:space="preserve"> и направляется</w:t>
      </w:r>
      <w:proofErr w:type="gramEnd"/>
      <w:r w:rsidRPr="00232828">
        <w:rPr>
          <w:color w:val="000000"/>
          <w:sz w:val="28"/>
          <w:szCs w:val="28"/>
        </w:rPr>
        <w:t xml:space="preserve"> по адресу электронной почты Заявителя либо в его «Личный кабинет» на Региональном портале.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lastRenderedPageBreak/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232828" w:rsidRP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3.2.4. При поступлении Заявления и Документов посредством почтового отправления сотрудник </w:t>
      </w:r>
      <w:r w:rsidR="008A5C19">
        <w:rPr>
          <w:color w:val="000000"/>
          <w:sz w:val="28"/>
          <w:szCs w:val="28"/>
        </w:rPr>
        <w:t>Комитет</w:t>
      </w:r>
      <w:r w:rsidRPr="00232828">
        <w:rPr>
          <w:color w:val="000000"/>
          <w:sz w:val="28"/>
          <w:szCs w:val="28"/>
        </w:rPr>
        <w:t xml:space="preserve">а, ответственный за прием Заявлений обеспечивает их регистрацию </w:t>
      </w:r>
      <w:r w:rsidRPr="00A44AF9">
        <w:rPr>
          <w:color w:val="000000"/>
          <w:sz w:val="28"/>
          <w:szCs w:val="28"/>
        </w:rPr>
        <w:t xml:space="preserve">в </w:t>
      </w:r>
      <w:r w:rsidR="00A44AF9" w:rsidRPr="00A44AF9">
        <w:rPr>
          <w:color w:val="000000"/>
          <w:sz w:val="28"/>
          <w:szCs w:val="28"/>
        </w:rPr>
        <w:t>СЭД «</w:t>
      </w:r>
      <w:proofErr w:type="spellStart"/>
      <w:r w:rsidR="00A44AF9" w:rsidRPr="00A44AF9">
        <w:rPr>
          <w:color w:val="000000"/>
          <w:sz w:val="28"/>
          <w:szCs w:val="28"/>
        </w:rPr>
        <w:t>Директум</w:t>
      </w:r>
      <w:proofErr w:type="spellEnd"/>
      <w:r w:rsidR="00A44AF9" w:rsidRPr="00A44AF9">
        <w:rPr>
          <w:color w:val="000000"/>
          <w:sz w:val="28"/>
          <w:szCs w:val="28"/>
        </w:rPr>
        <w:t>»</w:t>
      </w:r>
      <w:r w:rsidRPr="00A44AF9">
        <w:rPr>
          <w:color w:val="000000"/>
          <w:sz w:val="28"/>
          <w:szCs w:val="28"/>
        </w:rPr>
        <w:t>.</w:t>
      </w:r>
    </w:p>
    <w:p w:rsidR="00232828" w:rsidRDefault="00232828" w:rsidP="008A5C19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2828">
        <w:rPr>
          <w:color w:val="000000"/>
          <w:sz w:val="28"/>
          <w:szCs w:val="28"/>
        </w:rPr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 w:rsid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A5C19" w:rsidRDefault="008A5C19" w:rsidP="00916AC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A5C19">
        <w:rPr>
          <w:b/>
          <w:bCs/>
          <w:color w:val="000000"/>
          <w:sz w:val="28"/>
          <w:szCs w:val="28"/>
        </w:rPr>
        <w:t>3.3. Рассмотрение Заявления и направление результата предоставления муниципальной услуги.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3.3.2. </w:t>
      </w:r>
      <w:proofErr w:type="gramStart"/>
      <w:r w:rsidRPr="008A5C19">
        <w:rPr>
          <w:color w:val="000000"/>
          <w:sz w:val="28"/>
          <w:szCs w:val="28"/>
        </w:rPr>
        <w:t xml:space="preserve">При непредставлении документов, указанных в пункта 2.7.1 Регламента, Заявителем самостоятельно, 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При предоставлении Заявителем самостоятельно документов, указанных в пункте 2.7.1 Регламента, межведомственное электронное взаимодействие не проводится.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5C19">
        <w:rPr>
          <w:color w:val="000000"/>
          <w:sz w:val="28"/>
          <w:szCs w:val="28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части 10.1 статьи 51 Градостроительного кодекса Российской Федерации, 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3 дней</w:t>
      </w:r>
      <w:proofErr w:type="gramEnd"/>
      <w:r w:rsidRPr="008A5C19">
        <w:rPr>
          <w:color w:val="000000"/>
          <w:sz w:val="28"/>
          <w:szCs w:val="28"/>
        </w:rPr>
        <w:t xml:space="preserve"> </w:t>
      </w:r>
      <w:proofErr w:type="gramStart"/>
      <w:r w:rsidRPr="008A5C19">
        <w:rPr>
          <w:color w:val="000000"/>
          <w:sz w:val="28"/>
          <w:szCs w:val="28"/>
        </w:rPr>
        <w:t>со дня получения указанного заявления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строительства, предусмотренный пунктом 3 части 12 статьи 48 Градостроительного кодекса Российской Федерации, в Комитет по охране и использованию объектов историко-культурного наследия Тюменской области, или осуществляет подготовку проекта письменного отказа в предоставлении муниципальной</w:t>
      </w:r>
      <w:proofErr w:type="gramEnd"/>
      <w:r w:rsidRPr="008A5C19">
        <w:rPr>
          <w:color w:val="000000"/>
          <w:sz w:val="28"/>
          <w:szCs w:val="28"/>
        </w:rPr>
        <w:t xml:space="preserve"> услуги при отсутствии документов, необходимых для принятия решения о выдаче разрешения на строительство, с указанием оснований отказа в соответствии с абзацем 3 пункта 3.3.3 Регламента, и обеспечивает </w:t>
      </w:r>
      <w:r w:rsidRPr="008A5C19">
        <w:rPr>
          <w:color w:val="000000"/>
          <w:sz w:val="28"/>
          <w:szCs w:val="28"/>
        </w:rPr>
        <w:lastRenderedPageBreak/>
        <w:t>направление отказа в предоставлении муниципальной услуги выбранным Заявителем способом.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3.3.3. </w:t>
      </w:r>
      <w:proofErr w:type="gramStart"/>
      <w:r w:rsidRPr="008A5C19">
        <w:rPr>
          <w:color w:val="000000"/>
          <w:sz w:val="28"/>
          <w:szCs w:val="28"/>
        </w:rPr>
        <w:t xml:space="preserve">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самостоятельно, или со дня получения заключения Комитета по охране и использованию объектов историко-культурного наследия Тюменской области осуществляет проверку Заявления, Документов и полученных</w:t>
      </w:r>
      <w:proofErr w:type="gramEnd"/>
      <w:r w:rsidRPr="008A5C19">
        <w:rPr>
          <w:color w:val="000000"/>
          <w:sz w:val="28"/>
          <w:szCs w:val="28"/>
        </w:rPr>
        <w:t xml:space="preserve">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указанных в подразделе 2.9 Регламента, 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1 рабочего дня, следующего за днем окончания административной процедуры, установленной пунктом 3.3.2 Регламента, </w:t>
      </w:r>
      <w:proofErr w:type="gramStart"/>
      <w:r w:rsidRPr="008A5C19">
        <w:rPr>
          <w:color w:val="000000"/>
          <w:sz w:val="28"/>
          <w:szCs w:val="28"/>
        </w:rPr>
        <w:t>осуществляет подготовку проекта письменного отказа в предоставлении муниципальной услуги и передает</w:t>
      </w:r>
      <w:proofErr w:type="gramEnd"/>
      <w:r w:rsidRPr="008A5C19">
        <w:rPr>
          <w:color w:val="000000"/>
          <w:sz w:val="28"/>
          <w:szCs w:val="28"/>
        </w:rPr>
        <w:t xml:space="preserve"> его на подпись </w:t>
      </w:r>
      <w:r w:rsidR="000C6A8E">
        <w:rPr>
          <w:color w:val="000000"/>
          <w:sz w:val="28"/>
          <w:szCs w:val="28"/>
        </w:rPr>
        <w:t>председателю Комитета</w:t>
      </w:r>
      <w:r w:rsidRPr="008A5C19">
        <w:rPr>
          <w:color w:val="000000"/>
          <w:sz w:val="28"/>
          <w:szCs w:val="28"/>
        </w:rPr>
        <w:t xml:space="preserve">. 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5C19">
        <w:rPr>
          <w:color w:val="000000"/>
          <w:sz w:val="28"/>
          <w:szCs w:val="28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5C19">
        <w:rPr>
          <w:color w:val="000000"/>
          <w:sz w:val="28"/>
          <w:szCs w:val="28"/>
        </w:rPr>
        <w:t>При повторном обращении с заявлением о выдаче разрешения на строительство Заявитель вправе в пределах срока действия градостроительного плана земельного участка (а в случае обращения за разрешением на строительство линейного объекта - до момента вступления в силу изменений в утвержденную документацию по планировке территории) не предоставлять документы, предусмотренные подпунктом 4 пункта 2.6.1 Регламента, к которым не было замечаний в рамках письменного отказа</w:t>
      </w:r>
      <w:proofErr w:type="gramEnd"/>
      <w:r w:rsidRPr="008A5C19">
        <w:rPr>
          <w:color w:val="000000"/>
          <w:sz w:val="28"/>
          <w:szCs w:val="28"/>
        </w:rPr>
        <w:t xml:space="preserve"> в предоставлении услуги.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3.3.4. </w:t>
      </w:r>
      <w:proofErr w:type="gramStart"/>
      <w:r w:rsidRPr="008A5C19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0C6A8E"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3 рабочих дней со дня поступления заявления о выдаче разрешения на ввод объекта в эксплуатацию обязан обеспечить осмотр объекта капитального строительства, в отношении которого не осуществлялся государственный строительный надзор, на предмет соответствия такого объекта требованиям, указанным в разрешении на строительство, требованиям к</w:t>
      </w:r>
      <w:proofErr w:type="gramEnd"/>
      <w:r w:rsidRPr="008A5C19">
        <w:rPr>
          <w:color w:val="000000"/>
          <w:sz w:val="28"/>
          <w:szCs w:val="28"/>
        </w:rPr>
        <w:t xml:space="preserve"> </w:t>
      </w:r>
      <w:proofErr w:type="gramStart"/>
      <w:r w:rsidRPr="008A5C19">
        <w:rPr>
          <w:color w:val="000000"/>
          <w:sz w:val="28"/>
          <w:szCs w:val="28"/>
        </w:rPr>
        <w:t xml:space="preserve"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</w:t>
      </w:r>
      <w:r w:rsidRPr="008A5C19">
        <w:rPr>
          <w:color w:val="000000"/>
          <w:sz w:val="28"/>
          <w:szCs w:val="28"/>
        </w:rPr>
        <w:lastRenderedPageBreak/>
        <w:t>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участка, ограничениям, установленным в</w:t>
      </w:r>
      <w:proofErr w:type="gramEnd"/>
      <w:r w:rsidRPr="008A5C19">
        <w:rPr>
          <w:color w:val="000000"/>
          <w:sz w:val="28"/>
          <w:szCs w:val="28"/>
        </w:rPr>
        <w:t xml:space="preserve"> </w:t>
      </w:r>
      <w:proofErr w:type="gramStart"/>
      <w:r w:rsidRPr="008A5C19">
        <w:rPr>
          <w:color w:val="000000"/>
          <w:sz w:val="28"/>
          <w:szCs w:val="28"/>
        </w:rPr>
        <w:t xml:space="preserve">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  <w:proofErr w:type="gramEnd"/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3.3.5. </w:t>
      </w:r>
      <w:proofErr w:type="gramStart"/>
      <w:r w:rsidRPr="008A5C19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0C6A8E"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1 рабочего дня, следующего за днем окончания административной процедуры, установленной пунктом 3.3.3. или за днем проведения осмотра объекта капитального строительства, в отношении которых не осуществлялся государственный строительный надзор, осуществляет подготовку одного из следующих документов: разрешение на строительство, решение о внесении изменений в</w:t>
      </w:r>
      <w:proofErr w:type="gramEnd"/>
      <w:r w:rsidRPr="008A5C19">
        <w:rPr>
          <w:color w:val="000000"/>
          <w:sz w:val="28"/>
          <w:szCs w:val="28"/>
        </w:rPr>
        <w:t xml:space="preserve"> разрешение на строительство, разрешение на ввод объекта в эксплуатацию (далее – Решение).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Проект Решения или письменного отказа в предоставлении муниципальной услуги в день его подготовки передается сотрудником </w:t>
      </w:r>
      <w:r w:rsidR="000C6A8E">
        <w:rPr>
          <w:color w:val="000000"/>
          <w:sz w:val="28"/>
          <w:szCs w:val="28"/>
        </w:rPr>
        <w:t xml:space="preserve">Комитета </w:t>
      </w:r>
      <w:r w:rsidRPr="008A5C19">
        <w:rPr>
          <w:color w:val="000000"/>
          <w:sz w:val="28"/>
          <w:szCs w:val="28"/>
        </w:rPr>
        <w:t>на подпись</w:t>
      </w:r>
      <w:r w:rsidR="000C6A8E">
        <w:rPr>
          <w:color w:val="000000"/>
          <w:sz w:val="28"/>
          <w:szCs w:val="28"/>
        </w:rPr>
        <w:t xml:space="preserve"> председателю Комитета</w:t>
      </w:r>
      <w:r w:rsidRPr="008A5C19">
        <w:rPr>
          <w:color w:val="000000"/>
          <w:sz w:val="28"/>
          <w:szCs w:val="28"/>
        </w:rPr>
        <w:t>.</w:t>
      </w:r>
    </w:p>
    <w:p w:rsidR="008A5C19" w:rsidRPr="008A5C19" w:rsidRDefault="000C6A8E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</w:t>
      </w:r>
      <w:r w:rsidR="008A5C19" w:rsidRPr="008A5C19">
        <w:rPr>
          <w:color w:val="000000"/>
          <w:sz w:val="28"/>
          <w:szCs w:val="28"/>
          <w:vertAlign w:val="superscript"/>
        </w:rPr>
        <w:t xml:space="preserve"> </w:t>
      </w:r>
      <w:r w:rsidR="008A5C19" w:rsidRPr="008A5C19">
        <w:rPr>
          <w:color w:val="000000"/>
          <w:sz w:val="28"/>
          <w:szCs w:val="28"/>
        </w:rPr>
        <w:t xml:space="preserve">подписывает проект Решения или письменный отказ в предоставлении муниципальной услуги в течение 1 рабочего дней со дня получения проекта Решения или письменного отказа в предоставлении муниципальной услуги. </w:t>
      </w:r>
    </w:p>
    <w:p w:rsidR="008A5C19" w:rsidRPr="008A5C19" w:rsidRDefault="000C6A8E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3.3.6. Сотрудник Комитета</w:t>
      </w:r>
      <w:r w:rsidR="008A5C19" w:rsidRPr="008A5C19">
        <w:rPr>
          <w:color w:val="000000"/>
          <w:sz w:val="28"/>
          <w:szCs w:val="28"/>
        </w:rPr>
        <w:t xml:space="preserve"> в день подписания Решения или письменного </w:t>
      </w:r>
      <w:r w:rsidR="008A5C19" w:rsidRPr="00A44AF9">
        <w:rPr>
          <w:color w:val="000000"/>
          <w:sz w:val="28"/>
          <w:szCs w:val="28"/>
        </w:rPr>
        <w:t xml:space="preserve">отказа в предоставлении муниципальной услуги осуществляет регистрацию Решения или письменного отказа в предоставлении муниципальной услуги в </w:t>
      </w:r>
      <w:r w:rsidR="00A44AF9">
        <w:rPr>
          <w:color w:val="000000"/>
          <w:sz w:val="28"/>
          <w:szCs w:val="28"/>
        </w:rPr>
        <w:t>Информационной</w:t>
      </w:r>
      <w:r w:rsidR="00A44AF9" w:rsidRPr="00A44AF9">
        <w:rPr>
          <w:color w:val="000000"/>
          <w:sz w:val="28"/>
          <w:szCs w:val="28"/>
        </w:rPr>
        <w:t xml:space="preserve"> систем</w:t>
      </w:r>
      <w:r w:rsidR="00A44AF9">
        <w:rPr>
          <w:color w:val="000000"/>
          <w:sz w:val="28"/>
          <w:szCs w:val="28"/>
        </w:rPr>
        <w:t>е</w:t>
      </w:r>
      <w:r w:rsidR="00A44AF9" w:rsidRPr="00A44AF9">
        <w:rPr>
          <w:color w:val="000000"/>
          <w:sz w:val="28"/>
          <w:szCs w:val="28"/>
        </w:rPr>
        <w:t xml:space="preserve"> обеспечения градостроительной деятельности Тюменской области</w:t>
      </w:r>
      <w:r w:rsidR="00A44AF9">
        <w:rPr>
          <w:color w:val="000000"/>
          <w:sz w:val="28"/>
          <w:szCs w:val="28"/>
        </w:rPr>
        <w:t xml:space="preserve"> и (или) СЭД «</w:t>
      </w:r>
      <w:proofErr w:type="spellStart"/>
      <w:r w:rsidR="00A44AF9">
        <w:rPr>
          <w:color w:val="000000"/>
          <w:sz w:val="28"/>
          <w:szCs w:val="28"/>
        </w:rPr>
        <w:t>Директум</w:t>
      </w:r>
      <w:proofErr w:type="spellEnd"/>
      <w:r w:rsidR="00A44AF9">
        <w:rPr>
          <w:color w:val="000000"/>
          <w:sz w:val="28"/>
          <w:szCs w:val="28"/>
        </w:rPr>
        <w:t>»</w:t>
      </w:r>
      <w:r w:rsidR="008A5C19" w:rsidRPr="00A44AF9">
        <w:rPr>
          <w:color w:val="000000"/>
          <w:sz w:val="28"/>
          <w:szCs w:val="28"/>
        </w:rPr>
        <w:t>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В случае выдачи разрешения на ввод объекта в эксплуатацию обязательным приложением к Решению является представленный Заявителем (представителем Заявителя) 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8A5C19" w:rsidRPr="008A5C19" w:rsidRDefault="008A5C19" w:rsidP="008A5C1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Сотрудник </w:t>
      </w:r>
      <w:r w:rsidR="006B6651"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сроки, установленные пунктом 2.4 Регламента, обеспечивает направление результата предоставления муниципальной услуги выбранным Заявителем способом.</w:t>
      </w:r>
    </w:p>
    <w:p w:rsidR="008A5C19" w:rsidRPr="006B6651" w:rsidRDefault="008A5C19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Default="006B6651" w:rsidP="00916AC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lastRenderedPageBreak/>
        <w:t xml:space="preserve">3.4. </w:t>
      </w:r>
      <w:proofErr w:type="gramStart"/>
      <w:r w:rsidRPr="006B6651">
        <w:rPr>
          <w:b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3.4.1</w:t>
      </w:r>
      <w:proofErr w:type="gramStart"/>
      <w:r w:rsidRPr="006B6651">
        <w:rPr>
          <w:color w:val="000000"/>
          <w:sz w:val="28"/>
          <w:szCs w:val="28"/>
        </w:rPr>
        <w:t xml:space="preserve"> П</w:t>
      </w:r>
      <w:proofErr w:type="gramEnd"/>
      <w:r w:rsidRPr="006B6651">
        <w:rPr>
          <w:color w:val="000000"/>
          <w:sz w:val="28"/>
          <w:szCs w:val="28"/>
        </w:rPr>
        <w:t>ри выявлении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3.4.2</w:t>
      </w:r>
      <w:proofErr w:type="gramStart"/>
      <w:r w:rsidRPr="006B6651">
        <w:rPr>
          <w:color w:val="000000"/>
          <w:sz w:val="28"/>
          <w:szCs w:val="28"/>
        </w:rPr>
        <w:t xml:space="preserve"> П</w:t>
      </w:r>
      <w:proofErr w:type="gramEnd"/>
      <w:r w:rsidRPr="006B6651">
        <w:rPr>
          <w:color w:val="000000"/>
          <w:sz w:val="28"/>
          <w:szCs w:val="28"/>
        </w:rPr>
        <w:t>ри обращении об исправлении допущенных опечаток и (или) ошибок Заявитель представляет: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заявление об исправлении допущенных опечаток и (или) ошибок;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3.4.3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3.4.4 Регистрация заявления осуществляется в порядке и сроки, установленные подразделом 3.2 Регламента.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 w:rsidRPr="006B6651">
        <w:rPr>
          <w:color w:val="000000"/>
          <w:sz w:val="28"/>
          <w:szCs w:val="28"/>
        </w:rPr>
        <w:t>исправляются и Заявителю направляется</w:t>
      </w:r>
      <w:proofErr w:type="gramEnd"/>
      <w:r w:rsidRPr="006B6651">
        <w:rPr>
          <w:color w:val="000000"/>
          <w:sz w:val="28"/>
          <w:szCs w:val="28"/>
        </w:rPr>
        <w:t xml:space="preserve"> исправленный вариант Решения или письменного отказа в предоставлении муниципальной услуги. 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  <w:lang w:val="en-US"/>
        </w:rPr>
        <w:t>IV</w:t>
      </w:r>
      <w:r w:rsidRPr="006B6651">
        <w:rPr>
          <w:b/>
          <w:bCs/>
          <w:color w:val="000000"/>
          <w:sz w:val="28"/>
          <w:szCs w:val="28"/>
        </w:rPr>
        <w:t>. Формы контроля за предоставлением муниципальной услуги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B6651" w:rsidRDefault="006B6651" w:rsidP="00916AC4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6B665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6B6651">
        <w:rPr>
          <w:b/>
          <w:bCs/>
          <w:color w:val="000000"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Текущий </w:t>
      </w:r>
      <w:proofErr w:type="gramStart"/>
      <w:r w:rsidRPr="006B6651">
        <w:rPr>
          <w:color w:val="000000"/>
          <w:sz w:val="28"/>
          <w:szCs w:val="28"/>
        </w:rPr>
        <w:t>контроль за</w:t>
      </w:r>
      <w:proofErr w:type="gramEnd"/>
      <w:r w:rsidRPr="006B6651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</w:t>
      </w:r>
      <w:r w:rsidRPr="006B6651">
        <w:rPr>
          <w:color w:val="000000"/>
          <w:sz w:val="28"/>
          <w:szCs w:val="28"/>
        </w:rPr>
        <w:lastRenderedPageBreak/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Текущий контроль осуществляется путем </w:t>
      </w:r>
      <w:proofErr w:type="gramStart"/>
      <w:r w:rsidRPr="006B6651">
        <w:rPr>
          <w:color w:val="000000"/>
          <w:sz w:val="28"/>
          <w:szCs w:val="28"/>
        </w:rPr>
        <w:t>проведения</w:t>
      </w:r>
      <w:proofErr w:type="gramEnd"/>
      <w:r w:rsidRPr="006B6651">
        <w:rPr>
          <w:color w:val="000000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Default="006B6651" w:rsidP="00916AC4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665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6B6651">
        <w:rPr>
          <w:b/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B6651" w:rsidRPr="006B6651" w:rsidRDefault="006B6651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Администрация организует и осуществляет </w:t>
      </w:r>
      <w:proofErr w:type="gramStart"/>
      <w:r w:rsidRPr="006B6651">
        <w:rPr>
          <w:color w:val="000000"/>
          <w:sz w:val="28"/>
          <w:szCs w:val="28"/>
        </w:rPr>
        <w:t>контроль за</w:t>
      </w:r>
      <w:proofErr w:type="gramEnd"/>
      <w:r w:rsidRPr="006B6651">
        <w:rPr>
          <w:color w:val="000000"/>
          <w:sz w:val="28"/>
          <w:szCs w:val="28"/>
        </w:rPr>
        <w:t xml:space="preserve"> предоставлением муниципальной услуги. </w:t>
      </w:r>
      <w:proofErr w:type="gramStart"/>
      <w:r w:rsidRPr="006B6651">
        <w:rPr>
          <w:color w:val="000000"/>
          <w:sz w:val="28"/>
          <w:szCs w:val="28"/>
        </w:rPr>
        <w:t>Контроль за</w:t>
      </w:r>
      <w:proofErr w:type="gramEnd"/>
      <w:r w:rsidRPr="006B6651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6B6651" w:rsidRPr="006B6651" w:rsidRDefault="006B6651" w:rsidP="006B6651">
      <w:pPr>
        <w:pStyle w:val="a6"/>
        <w:keepNext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B6651" w:rsidRDefault="006B6651" w:rsidP="006B6651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B6651">
        <w:rPr>
          <w:color w:val="000000"/>
          <w:sz w:val="28"/>
          <w:szCs w:val="28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16BB7" w:rsidRPr="00516BB7" w:rsidRDefault="00516BB7" w:rsidP="00516BB7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516BB7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5.1. </w:t>
      </w:r>
      <w:proofErr w:type="gramStart"/>
      <w:r w:rsidRPr="00516BB7">
        <w:rPr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а) заместителю Главы Администрации, координирующему и контролирующему деятельность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 xml:space="preserve">, на решения или (и) действия (бездействие) должностных лиц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>;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lastRenderedPageBreak/>
        <w:t xml:space="preserve">б) Главе Администрации на решения и действия (бездействие) заместителя Главы Администрации, координирующего и контролирующего деятельность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>;</w:t>
      </w:r>
    </w:p>
    <w:p w:rsidR="00516BB7" w:rsidRPr="00516BB7" w:rsidRDefault="00516BB7" w:rsidP="00516BB7">
      <w:pPr>
        <w:pStyle w:val="a6"/>
        <w:keepNext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в) директору МФЦ на решения или (и) действия (бездействие) сотрудников МФЦ.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516BB7">
        <w:rPr>
          <w:color w:val="000000"/>
          <w:sz w:val="28"/>
          <w:szCs w:val="28"/>
        </w:rPr>
        <w:t>Федеральным законом от 27 июля 2010 г. № 210-ФЗ «Об организации предоставления государ</w:t>
      </w:r>
      <w:r w:rsidR="00E86F2F">
        <w:rPr>
          <w:color w:val="000000"/>
          <w:sz w:val="28"/>
          <w:szCs w:val="28"/>
        </w:rPr>
        <w:t>ственных и муниципальных услуг».</w:t>
      </w: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Pr="00C0602B" w:rsidRDefault="00EF681E" w:rsidP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  <w:r w:rsidRPr="00C0602B">
        <w:rPr>
          <w:rFonts w:ascii="Times New Roman" w:hAnsi="Times New Roman" w:cs="Times New Roman"/>
          <w:sz w:val="22"/>
        </w:rPr>
        <w:lastRenderedPageBreak/>
        <w:t>Приложение №1 к Регламенту</w:t>
      </w:r>
    </w:p>
    <w:p w:rsidR="00EF681E" w:rsidRPr="00C0602B" w:rsidRDefault="00EF681E" w:rsidP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  <w:proofErr w:type="gramStart"/>
      <w:r w:rsidRPr="00C0602B">
        <w:rPr>
          <w:rFonts w:ascii="Times New Roman" w:hAnsi="Times New Roman" w:cs="Times New Roman"/>
          <w:sz w:val="22"/>
        </w:rPr>
        <w:t>(бланк заявления о выдаче разрешения на</w:t>
      </w:r>
      <w:proofErr w:type="gramEnd"/>
    </w:p>
    <w:p w:rsidR="00EF681E" w:rsidRPr="00C0602B" w:rsidRDefault="00EF681E" w:rsidP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  <w:r w:rsidRPr="00C0602B">
        <w:rPr>
          <w:rFonts w:ascii="Times New Roman" w:hAnsi="Times New Roman" w:cs="Times New Roman"/>
          <w:sz w:val="22"/>
        </w:rPr>
        <w:t>строительство объекта капитального строительства)</w:t>
      </w:r>
    </w:p>
    <w:p w:rsidR="00EF681E" w:rsidRPr="00C0602B" w:rsidRDefault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  <w:bookmarkStart w:id="0" w:name="Par33"/>
      <w:bookmarkStart w:id="1" w:name="Par30"/>
      <w:bookmarkEnd w:id="0"/>
      <w:bookmarkEnd w:id="1"/>
    </w:p>
    <w:tbl>
      <w:tblPr>
        <w:tblW w:w="9579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EF681E" w:rsidRPr="00EF681E" w:rsidTr="00EF681E">
        <w:trPr>
          <w:trHeight w:val="30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 w:rsidP="00EF681E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 w:rsidP="00EF681E">
            <w:pPr>
              <w:pStyle w:val="af1"/>
              <w:numPr>
                <w:ilvl w:val="0"/>
                <w:numId w:val="6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F681E" w:rsidRPr="00EF681E" w:rsidTr="00EF681E">
        <w:trPr>
          <w:trHeight w:val="97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E391704" wp14:editId="7F34C0B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Bk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NxBwGRUAgAAMg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5D29C54" wp14:editId="1BC406A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 w:rsidP="00EF681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A3F063C" wp14:editId="6EDF0B0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C0602B">
              <w:rPr>
                <w:rFonts w:ascii="Times New Roman" w:hAnsi="Times New Roman" w:cs="Times New Roman"/>
                <w:i/>
                <w:sz w:val="12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81E" w:rsidRPr="00EF681E" w:rsidTr="00EF681E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81E" w:rsidRPr="00EF681E" w:rsidRDefault="00EF681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_______________________________________________________________________________</w:t>
            </w:r>
          </w:p>
          <w:p w:rsidR="00EF681E" w:rsidRPr="00EF681E" w:rsidRDefault="00EF681E">
            <w:pPr>
              <w:pStyle w:val="a1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(строительство, реконструкцию) объекта капитального строительства</w:t>
            </w:r>
          </w:p>
          <w:p w:rsidR="00EF681E" w:rsidRPr="00EF681E" w:rsidRDefault="00EF681E">
            <w:pPr>
              <w:pStyle w:val="a1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</w:t>
            </w:r>
          </w:p>
          <w:p w:rsidR="00EF681E" w:rsidRPr="00EF681E" w:rsidRDefault="00EF681E">
            <w:pPr>
              <w:pStyle w:val="a1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 согласно проекту)</w:t>
            </w:r>
          </w:p>
          <w:p w:rsidR="00EF681E" w:rsidRPr="00EF681E" w:rsidRDefault="00EF681E">
            <w:pPr>
              <w:pStyle w:val="a1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81E" w:rsidRPr="00EF681E" w:rsidRDefault="00EF681E">
            <w:pPr>
              <w:pStyle w:val="a1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_________________________________________________________________________________ 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81E" w:rsidRPr="00EF681E" w:rsidRDefault="00EF681E">
            <w:pPr>
              <w:pStyle w:val="a1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кадастровым номером ___________________________________________________</w:t>
            </w:r>
          </w:p>
          <w:p w:rsidR="00EF681E" w:rsidRPr="00EF681E" w:rsidRDefault="00EF681E">
            <w:pPr>
              <w:autoSpaceDE w:val="0"/>
              <w:ind w:firstLine="170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EF681E" w:rsidRPr="00EF681E" w:rsidRDefault="00EF681E" w:rsidP="00EF681E">
            <w:pPr>
              <w:autoSpaceDE w:val="0"/>
              <w:spacing w:after="0"/>
              <w:ind w:firstLine="1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(сведения о типовом архитектурном решении (в случае его использования)</w:t>
            </w:r>
            <w:proofErr w:type="gramEnd"/>
          </w:p>
        </w:tc>
      </w:tr>
      <w:tr w:rsidR="00EF681E" w:rsidRPr="00EF681E" w:rsidTr="00EF681E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F681E" w:rsidRPr="00EF681E" w:rsidRDefault="00EF681E" w:rsidP="00EF681E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7DB70692" wp14:editId="7184192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oOVAIAADIFAAAOAAAAZHJzL2Uyb0RvYy54bWysVM2O0zAQviPxDpbvbNKyW0r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GufoO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</w:t>
            </w:r>
          </w:p>
          <w:p w:rsidR="00EF681E" w:rsidRPr="00EF681E" w:rsidRDefault="00EF681E" w:rsidP="00EF681E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73C4FE32" wp14:editId="6758C4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mvUwIAADI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Hmuia9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 почтовым отправлением</w:t>
            </w:r>
          </w:p>
          <w:p w:rsidR="00EF681E" w:rsidRPr="00EF681E" w:rsidRDefault="00EF681E" w:rsidP="00EF681E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53669C69" wp14:editId="228B58F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2X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r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PmQbZd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</w:t>
            </w: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916AC4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EF681E"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EF681E" w:rsidRDefault="00EF681E" w:rsidP="00E9184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916AC4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EF681E"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 w:rsidRPr="00EF681E" w:rsidT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EF681E" w:rsidRDefault="00EF681E" w:rsidP="00E9184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F681E" w:rsidRPr="00916AC4" w:rsidRDefault="00EF681E">
      <w:pPr>
        <w:pStyle w:val="a1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16AC4">
        <w:rPr>
          <w:rFonts w:ascii="Times New Roman" w:hAnsi="Times New Roman" w:cs="Times New Roman"/>
          <w:sz w:val="22"/>
          <w:szCs w:val="22"/>
        </w:rPr>
        <w:lastRenderedPageBreak/>
        <w:t>Приложение №2 к Регламенту</w:t>
      </w:r>
    </w:p>
    <w:p w:rsidR="00EF681E" w:rsidRPr="00916AC4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16AC4">
        <w:rPr>
          <w:rFonts w:ascii="Times New Roman" w:hAnsi="Times New Roman" w:cs="Times New Roman"/>
          <w:sz w:val="22"/>
          <w:szCs w:val="22"/>
        </w:rPr>
        <w:t xml:space="preserve">(бланк уведомления о переходе прав на </w:t>
      </w:r>
      <w:proofErr w:type="gramEnd"/>
    </w:p>
    <w:p w:rsidR="00EF681E" w:rsidRPr="00916AC4" w:rsidRDefault="00EF681E">
      <w:pPr>
        <w:pStyle w:val="a1"/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916AC4">
        <w:rPr>
          <w:rFonts w:ascii="Times New Roman" w:hAnsi="Times New Roman" w:cs="Times New Roman"/>
          <w:sz w:val="22"/>
          <w:szCs w:val="22"/>
        </w:rPr>
        <w:t xml:space="preserve">земельный участок и (или) об образовании </w:t>
      </w:r>
    </w:p>
    <w:p w:rsidR="00EE198A" w:rsidRDefault="00EF681E" w:rsidP="00EE198A">
      <w:pPr>
        <w:pStyle w:val="a1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916AC4">
        <w:rPr>
          <w:rFonts w:ascii="Times New Roman" w:hAnsi="Times New Roman" w:cs="Times New Roman"/>
          <w:sz w:val="22"/>
          <w:szCs w:val="22"/>
        </w:rPr>
        <w:t xml:space="preserve">земельного участка) </w:t>
      </w:r>
    </w:p>
    <w:tbl>
      <w:tblPr>
        <w:tblW w:w="9579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EE198A" w:rsidRPr="00EF681E" w:rsidTr="000D0B1D">
        <w:trPr>
          <w:trHeight w:val="30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EE198A" w:rsidRPr="00EF681E" w:rsidTr="00EE198A">
        <w:trPr>
          <w:trHeight w:val="148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pStyle w:val="af1"/>
              <w:numPr>
                <w:ilvl w:val="0"/>
                <w:numId w:val="6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2" w:name="_GoBack"/>
            <w:bookmarkEnd w:id="2"/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EE198A">
            <w:pPr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EE198A">
            <w:pPr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EE198A">
            <w:pPr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198A" w:rsidRPr="00EF681E" w:rsidTr="00EE198A">
        <w:trPr>
          <w:trHeight w:val="7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37088" behindDoc="0" locked="0" layoutInCell="1" allowOverlap="1" wp14:anchorId="24167664" wp14:editId="0CC896F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7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737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98A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38112" behindDoc="0" locked="0" layoutInCell="1" allowOverlap="1" wp14:anchorId="065399BC" wp14:editId="503D70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7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738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DQT4V1WAgAANAUAAA4AAAAAAAAAAAAAAAAALgIAAGRycy9lMm9Eb2MueG1sUEsBAi0AFAAG&#10;AAgAAAAhAAAV0SnZAAAABQEAAA8AAAAAAAAAAAAAAAAAsA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14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98A" w:rsidRPr="00EF681E" w:rsidTr="00EE198A">
        <w:trPr>
          <w:trHeight w:val="116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39136" behindDoc="0" locked="0" layoutInCell="1" allowOverlap="1" wp14:anchorId="6009295C" wp14:editId="5A8498E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7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739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EE198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C0602B">
              <w:rPr>
                <w:rFonts w:ascii="Times New Roman" w:hAnsi="Times New Roman" w:cs="Times New Roman"/>
                <w:i/>
                <w:sz w:val="12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98A" w:rsidRPr="00EF681E" w:rsidTr="000D0B1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98A" w:rsidRDefault="00EE198A" w:rsidP="00EE198A">
            <w:pPr>
              <w:pStyle w:val="a1"/>
              <w:autoSpaceDE w:val="0"/>
              <w:spacing w:after="0" w:line="240" w:lineRule="auto"/>
              <w:ind w:firstLine="0"/>
            </w:pPr>
            <w:r>
              <w:rPr>
                <w:rFonts w:cs="Arial"/>
                <w:b/>
                <w:sz w:val="20"/>
                <w:szCs w:val="20"/>
              </w:rPr>
              <w:t>Настоящим уведомляю Вас: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*в соответствии с ч. 21.5 ст. 51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EE198A" w:rsidRDefault="00EE198A" w:rsidP="00EE198A">
            <w:pPr>
              <w:pStyle w:val="a1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объекта)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адресу: __________________________________________________________________________________.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*в соответствии с ч. ч. 21.6 - 21.7 ст. 51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РФ, на основании решения _____________________________</w:t>
            </w:r>
          </w:p>
          <w:p w:rsidR="00EE198A" w:rsidRDefault="00EE198A" w:rsidP="00EE198A">
            <w:pPr>
              <w:pStyle w:val="a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(указывается наименование органа, принявшего решение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образовании земельного участка, и его реквизиты)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EE198A" w:rsidRDefault="00EE198A" w:rsidP="00EE198A">
            <w:pPr>
              <w:pStyle w:val="a1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>) участка(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 с кадастровым(и) номером(</w:t>
            </w:r>
            <w:proofErr w:type="spellStart"/>
            <w:r>
              <w:rPr>
                <w:sz w:val="20"/>
                <w:szCs w:val="20"/>
              </w:rPr>
              <w:t>ами</w:t>
            </w:r>
            <w:proofErr w:type="spellEnd"/>
            <w:r>
              <w:rPr>
                <w:sz w:val="20"/>
                <w:szCs w:val="20"/>
              </w:rPr>
              <w:t>) _______________________________________,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EE198A" w:rsidRDefault="00EE198A" w:rsidP="00EE198A">
            <w:pPr>
              <w:pStyle w:val="a1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объекта)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адресу: __________________________________________________________________________________.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документов, органов, выдавших данные документы и их реквизиты: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 ___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___________________________________________________________________________________________;</w:t>
            </w:r>
          </w:p>
          <w:p w:rsidR="00EE198A" w:rsidRDefault="00EE198A" w:rsidP="00EE198A">
            <w:pPr>
              <w:pStyle w:val="a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 ___________________________________________________________________________________________.</w:t>
            </w:r>
          </w:p>
          <w:p w:rsidR="00EE198A" w:rsidRPr="00EF681E" w:rsidRDefault="00EE198A" w:rsidP="00EE198A">
            <w:pPr>
              <w:autoSpaceDE w:val="0"/>
              <w:spacing w:after="0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sz w:val="16"/>
                <w:szCs w:val="16"/>
              </w:rPr>
              <w:t xml:space="preserve">указать нужное действие в соответствии с </w:t>
            </w:r>
            <w:proofErr w:type="spellStart"/>
            <w:r>
              <w:rPr>
                <w:sz w:val="16"/>
                <w:szCs w:val="16"/>
              </w:rPr>
              <w:t>ч.ч</w:t>
            </w:r>
            <w:proofErr w:type="spellEnd"/>
            <w:r>
              <w:rPr>
                <w:sz w:val="16"/>
                <w:szCs w:val="16"/>
              </w:rPr>
              <w:t xml:space="preserve">. 21.5 - 21.7 ст. 51 </w:t>
            </w:r>
            <w:proofErr w:type="spellStart"/>
            <w:r>
              <w:rPr>
                <w:sz w:val="16"/>
                <w:szCs w:val="16"/>
              </w:rPr>
              <w:t>ГрК</w:t>
            </w:r>
            <w:proofErr w:type="spellEnd"/>
            <w:r>
              <w:rPr>
                <w:sz w:val="16"/>
                <w:szCs w:val="16"/>
              </w:rPr>
              <w:t xml:space="preserve"> РФ</w:t>
            </w:r>
          </w:p>
        </w:tc>
      </w:tr>
      <w:tr w:rsidR="00EE198A" w:rsidRPr="00EF681E" w:rsidTr="000D0B1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E198A" w:rsidRPr="00EF681E" w:rsidRDefault="00EE198A" w:rsidP="000D0B1D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40160" behindDoc="0" locked="0" layoutInCell="1" allowOverlap="1" wp14:anchorId="2BEA674E" wp14:editId="5A89D4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40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FLpfYl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</w:t>
            </w:r>
          </w:p>
          <w:p w:rsidR="00EE198A" w:rsidRPr="00EF681E" w:rsidRDefault="00EE198A" w:rsidP="000D0B1D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41184" behindDoc="0" locked="0" layoutInCell="1" allowOverlap="1" wp14:anchorId="749EC9EC" wp14:editId="0AB5465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41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HD0gCV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 почтовым отправлением</w:t>
            </w:r>
          </w:p>
          <w:p w:rsidR="00EE198A" w:rsidRPr="00EF681E" w:rsidRDefault="00EE198A" w:rsidP="000D0B1D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42208" behindDoc="0" locked="0" layoutInCell="1" allowOverlap="1" wp14:anchorId="67575456" wp14:editId="1C4B48F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42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OEVAIAADM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P4/OE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</w:t>
            </w:r>
          </w:p>
        </w:tc>
      </w:tr>
      <w:tr w:rsidR="00EE198A" w:rsidRPr="00EF681E" w:rsidTr="000D0B1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E198A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E198A" w:rsidRPr="00EF681E" w:rsidRDefault="00EE198A" w:rsidP="000D0B1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E198A" w:rsidRPr="00EF681E" w:rsidTr="000D0B1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E198A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E198A" w:rsidRPr="00EF681E" w:rsidRDefault="00EE198A" w:rsidP="000D0B1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8A" w:rsidRPr="00EF681E" w:rsidRDefault="00EE198A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F681E" w:rsidRDefault="00EF681E">
      <w:pPr>
        <w:pStyle w:val="a1"/>
        <w:spacing w:after="0" w:line="240" w:lineRule="auto"/>
        <w:jc w:val="right"/>
        <w:rPr>
          <w:rFonts w:ascii="Arial" w:hAnsi="Arial"/>
          <w:sz w:val="24"/>
        </w:rPr>
      </w:pPr>
      <w:r>
        <w:br w:type="page"/>
      </w:r>
    </w:p>
    <w:p w:rsidR="00EF681E" w:rsidRPr="00EE198A" w:rsidRDefault="00EF681E">
      <w:pPr>
        <w:pStyle w:val="a1"/>
        <w:spacing w:after="0" w:line="240" w:lineRule="auto"/>
        <w:jc w:val="right"/>
        <w:rPr>
          <w:rFonts w:ascii="Times New Roman" w:hAnsi="Times New Roman" w:cs="Times New Roman"/>
        </w:rPr>
      </w:pPr>
      <w:r w:rsidRPr="00EE198A">
        <w:rPr>
          <w:rFonts w:ascii="Times New Roman" w:hAnsi="Times New Roman" w:cs="Times New Roman"/>
          <w:sz w:val="24"/>
        </w:rPr>
        <w:lastRenderedPageBreak/>
        <w:t>Приложение №3 к Регламенту</w:t>
      </w:r>
    </w:p>
    <w:p w:rsidR="00EF681E" w:rsidRPr="00EE198A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EE198A">
        <w:rPr>
          <w:rFonts w:ascii="Times New Roman" w:hAnsi="Times New Roman" w:cs="Times New Roman"/>
          <w:sz w:val="24"/>
        </w:rPr>
        <w:t xml:space="preserve">(бланк заявления о внесении изменений в части </w:t>
      </w:r>
      <w:proofErr w:type="gramEnd"/>
    </w:p>
    <w:p w:rsidR="00EF681E" w:rsidRPr="00EE198A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EE198A">
        <w:rPr>
          <w:rFonts w:ascii="Times New Roman" w:hAnsi="Times New Roman" w:cs="Times New Roman"/>
          <w:sz w:val="24"/>
        </w:rPr>
        <w:t>продления срока действия разрешения на строительство)</w:t>
      </w:r>
    </w:p>
    <w:tbl>
      <w:tblPr>
        <w:tblW w:w="9471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8"/>
        <w:gridCol w:w="1494"/>
        <w:gridCol w:w="461"/>
        <w:gridCol w:w="1468"/>
        <w:gridCol w:w="1253"/>
        <w:gridCol w:w="422"/>
        <w:gridCol w:w="1389"/>
        <w:gridCol w:w="1361"/>
        <w:gridCol w:w="1135"/>
      </w:tblGrid>
      <w:tr w:rsidR="00EF681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E198A" w:rsidP="00EE198A">
            <w:pPr>
              <w:autoSpaceDE w:val="0"/>
              <w:spacing w:after="0" w:line="240" w:lineRule="auto"/>
              <w:jc w:val="right"/>
              <w:rPr>
                <w:rFonts w:cs="Arial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EF681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left="113" w:right="-2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E198A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EE19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EE198A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EE198A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E19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27BBBBAB" wp14:editId="681B587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3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 wp14:anchorId="7C1E137D" wp14:editId="28DE941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iEVQIAADQFAAAOAAAAZHJzL2Uyb0RvYy54bWysVM2O0zAQviPxDpbvNGmW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 w:rsidP="00EE198A">
            <w:pPr>
              <w:autoSpaceDE w:val="0"/>
              <w:spacing w:after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7DE38BDE" wp14:editId="1D79C43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81E">
        <w:trPr>
          <w:trHeight w:val="546"/>
        </w:trPr>
        <w:tc>
          <w:tcPr>
            <w:tcW w:w="9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EF681E" w:rsidRDefault="00EF681E">
            <w:pPr>
              <w:pStyle w:val="a1"/>
              <w:autoSpaceDE w:val="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 срок действия разрешения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____________________________________________________________________________________________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(строительство, реконструкцию) объекта капитального строительства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до__________________________________________________________________________________________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планируемую дату окончания строительства)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объекта согласно проекту)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 адресу: ___________________________________________________________________________________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jc w:val="right"/>
            </w:pPr>
            <w:r>
              <w:rPr>
                <w:rFonts w:ascii="Arial;sans-serif" w:hAnsi="Arial;sans-serif"/>
                <w:sz w:val="14"/>
              </w:rPr>
              <w:t>(указать дату начала строительства)</w:t>
            </w:r>
            <w:r>
              <w:t xml:space="preserve"> </w:t>
            </w:r>
          </w:p>
        </w:tc>
      </w:tr>
      <w:tr w:rsidR="00EF681E">
        <w:trPr>
          <w:trHeight w:val="546"/>
        </w:trPr>
        <w:tc>
          <w:tcPr>
            <w:tcW w:w="94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1" allowOverlap="1" wp14:anchorId="6369B338" wp14:editId="690D567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wiUyll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3FBBEFDF" wp14:editId="27EE1E8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0" b="0"/>
                      <wp:wrapNone/>
                      <wp:docPr id="3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.9pt;margin-top:2.05pt;width:7.35pt;height:8.6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E3VQIAADMFAAAOAAAAZHJzL2Uyb0RvYy54bWysVM2O0zAQviPxDpbvNGmW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почтовым отправлением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28896" behindDoc="0" locked="0" layoutInCell="1" allowOverlap="1" wp14:anchorId="7515AC5B" wp14:editId="5B82094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9DKUP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</w:t>
            </w:r>
          </w:p>
        </w:tc>
      </w:tr>
      <w:tr w:rsidR="00EF681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E198A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</w:t>
            </w:r>
            <w:r w:rsidR="00EF681E">
              <w:rPr>
                <w:rFonts w:cs="Arial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EE198A" w:rsidRDefault="00EF681E" w:rsidP="00EE198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F681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E198A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</w:t>
            </w:r>
            <w:r w:rsidR="00EF681E">
              <w:rPr>
                <w:rFonts w:cs="Arial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EE198A" w:rsidRDefault="00EF681E" w:rsidP="00EE198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E198A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E198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F681E" w:rsidRDefault="00EF681E">
      <w:pPr>
        <w:rPr>
          <w:sz w:val="24"/>
        </w:rPr>
      </w:pPr>
      <w:r>
        <w:br w:type="page"/>
      </w:r>
    </w:p>
    <w:p w:rsidR="00EF681E" w:rsidRPr="004E11BE" w:rsidRDefault="00EF681E">
      <w:pPr>
        <w:pStyle w:val="a1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E11BE">
        <w:rPr>
          <w:rFonts w:ascii="Times New Roman" w:hAnsi="Times New Roman" w:cs="Times New Roman"/>
          <w:sz w:val="24"/>
        </w:rPr>
        <w:lastRenderedPageBreak/>
        <w:t>Приложение №4 к Регламенту</w:t>
      </w:r>
    </w:p>
    <w:p w:rsidR="00EF681E" w:rsidRPr="004E11BE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4E11BE">
        <w:rPr>
          <w:rFonts w:ascii="Times New Roman" w:hAnsi="Times New Roman" w:cs="Times New Roman"/>
          <w:sz w:val="24"/>
        </w:rPr>
        <w:t xml:space="preserve">(бланк заявления о внесении изменений не связанных с </w:t>
      </w:r>
      <w:proofErr w:type="gramEnd"/>
    </w:p>
    <w:p w:rsidR="00EF681E" w:rsidRPr="004E11BE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E11BE">
        <w:rPr>
          <w:rFonts w:ascii="Times New Roman" w:hAnsi="Times New Roman" w:cs="Times New Roman"/>
          <w:sz w:val="24"/>
        </w:rPr>
        <w:t>продлением срока действия разрешения на строительство)</w:t>
      </w:r>
    </w:p>
    <w:p w:rsidR="00EF681E" w:rsidRDefault="00EF681E">
      <w:pPr>
        <w:pStyle w:val="a1"/>
        <w:spacing w:after="0" w:line="240" w:lineRule="auto"/>
        <w:ind w:firstLine="567"/>
        <w:jc w:val="right"/>
        <w:rPr>
          <w:rFonts w:ascii="Arial;sans-serif" w:hAnsi="Arial;sans-serif" w:hint="eastAsia"/>
          <w:sz w:val="24"/>
        </w:rPr>
      </w:pPr>
    </w:p>
    <w:tbl>
      <w:tblPr>
        <w:tblW w:w="9579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45"/>
        <w:gridCol w:w="1611"/>
        <w:gridCol w:w="378"/>
        <w:gridCol w:w="1663"/>
        <w:gridCol w:w="1083"/>
        <w:gridCol w:w="402"/>
        <w:gridCol w:w="1211"/>
        <w:gridCol w:w="1442"/>
        <w:gridCol w:w="1270"/>
      </w:tblGrid>
      <w:tr w:rsidR="004E11BE" w:rsidRPr="00EF681E" w:rsidTr="000D0B1D">
        <w:trPr>
          <w:trHeight w:val="30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pStyle w:val="af1"/>
              <w:numPr>
                <w:ilvl w:val="0"/>
                <w:numId w:val="6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E11BE" w:rsidRPr="00EF681E" w:rsidTr="000D0B1D">
        <w:trPr>
          <w:trHeight w:val="97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44256" behindDoc="0" locked="0" layoutInCell="1" allowOverlap="1" wp14:anchorId="5E6D26E2" wp14:editId="1C7984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8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744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45280" behindDoc="0" locked="0" layoutInCell="1" allowOverlap="1" wp14:anchorId="7CCF4353" wp14:editId="3656B6B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8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745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VMVgIAADQFAAAOAAAAZHJzL2Uyb0RvYy54bWysVM2O0zAQviPxDpbvNGmW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Msk5UxWAgAANAUAAA4AAAAAAAAAAAAAAAAALgIAAGRycy9lMm9Eb2MueG1sUEsBAi0AFAAG&#10;AAgAAAAhAAAV0SnZAAAABQEAAA8AAAAAAAAAAAAAAAAAsA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46304" behindDoc="0" locked="0" layoutInCell="1" allowOverlap="1" wp14:anchorId="37AC9C84" wp14:editId="73FD4E7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8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746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C0602B">
              <w:rPr>
                <w:rFonts w:ascii="Times New Roman" w:hAnsi="Times New Roman" w:cs="Times New Roman"/>
                <w:i/>
                <w:sz w:val="12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1BE" w:rsidRPr="00EF681E" w:rsidTr="000D0B1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внести следующие изменения в  разрешение </w:t>
            </w:r>
            <w:proofErr w:type="gramStart"/>
            <w:r w:rsidRPr="004E11BE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4E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(строительство, реконструкцию) объекта капитального строительства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согласно проекту)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________________________________________________________________________________ 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кадастровым номером _________________________________________________</w:t>
            </w:r>
          </w:p>
          <w:p w:rsidR="004E11BE" w:rsidRPr="004E11BE" w:rsidRDefault="004E11BE" w:rsidP="004E11BE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4E11BE" w:rsidRPr="00EF681E" w:rsidRDefault="004E11BE" w:rsidP="004E11BE">
            <w:pPr>
              <w:autoSpaceDE w:val="0"/>
              <w:spacing w:after="0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(указать первоначальные и измененные параметры объекта)</w:t>
            </w:r>
          </w:p>
        </w:tc>
      </w:tr>
      <w:tr w:rsidR="004E11BE" w:rsidRPr="00EF681E" w:rsidTr="000D0B1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E11BE" w:rsidRPr="00EF681E" w:rsidRDefault="004E11BE" w:rsidP="000D0B1D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47328" behindDoc="0" locked="0" layoutInCell="1" allowOverlap="1" wp14:anchorId="57B81541" wp14:editId="4C14395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47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wt6xs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</w:t>
            </w:r>
          </w:p>
          <w:p w:rsidR="004E11BE" w:rsidRPr="00EF681E" w:rsidRDefault="004E11BE" w:rsidP="000D0B1D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48352" behindDoc="0" locked="0" layoutInCell="1" allowOverlap="1" wp14:anchorId="3EE90A43" wp14:editId="0D3B7AA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48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hUVAIAADM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wiUhU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 почтовым отправлением</w:t>
            </w:r>
          </w:p>
          <w:p w:rsidR="004E11BE" w:rsidRPr="00EF681E" w:rsidRDefault="004E11BE" w:rsidP="000D0B1D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49376" behindDoc="0" locked="0" layoutInCell="1" allowOverlap="1" wp14:anchorId="3DDCB84D" wp14:editId="579729D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49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z5479V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</w:t>
            </w: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E11BE" w:rsidRPr="004E11BE" w:rsidRDefault="004E11BE" w:rsidP="000D0B1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E11BE" w:rsidRPr="00EF681E" w:rsidTr="000D0B1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EF681E" w:rsidRDefault="004E11BE" w:rsidP="000D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E11BE" w:rsidRPr="004E11BE" w:rsidRDefault="004E11BE" w:rsidP="000D0B1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1BE" w:rsidRPr="004E11BE" w:rsidRDefault="004E11BE" w:rsidP="000D0B1D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F681E" w:rsidRDefault="00EF681E">
      <w:pPr>
        <w:ind w:firstLine="567"/>
        <w:jc w:val="right"/>
        <w:rPr>
          <w:rFonts w:ascii="Arial;sans-serif" w:hAnsi="Arial;sans-serif"/>
          <w:sz w:val="24"/>
        </w:rPr>
      </w:pPr>
    </w:p>
    <w:p w:rsidR="00EF681E" w:rsidRPr="004E11BE" w:rsidRDefault="00EF681E">
      <w:pPr>
        <w:pStyle w:val="a1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E11BE">
        <w:rPr>
          <w:rFonts w:ascii="Times New Roman" w:hAnsi="Times New Roman" w:cs="Times New Roman"/>
          <w:sz w:val="24"/>
        </w:rPr>
        <w:lastRenderedPageBreak/>
        <w:t>Приложение №5 к Регламенту</w:t>
      </w:r>
    </w:p>
    <w:p w:rsidR="00EF681E" w:rsidRPr="004E11BE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4E11BE">
        <w:rPr>
          <w:rFonts w:ascii="Times New Roman" w:hAnsi="Times New Roman" w:cs="Times New Roman"/>
          <w:sz w:val="24"/>
        </w:rPr>
        <w:t xml:space="preserve">(бланк заявления о выдаче разрешения на ввод </w:t>
      </w:r>
      <w:proofErr w:type="gramEnd"/>
    </w:p>
    <w:p w:rsidR="00EF681E" w:rsidRDefault="00EF681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4E11BE">
        <w:rPr>
          <w:rFonts w:ascii="Times New Roman" w:hAnsi="Times New Roman" w:cs="Times New Roman"/>
          <w:sz w:val="24"/>
        </w:rPr>
        <w:t>объектов в эксплуатацию)</w:t>
      </w:r>
    </w:p>
    <w:p w:rsidR="004E11BE" w:rsidRPr="004E11BE" w:rsidRDefault="004E11BE">
      <w:pPr>
        <w:pStyle w:val="a1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tbl>
      <w:tblPr>
        <w:tblW w:w="9407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8"/>
        <w:gridCol w:w="1552"/>
        <w:gridCol w:w="459"/>
        <w:gridCol w:w="1373"/>
        <w:gridCol w:w="1234"/>
        <w:gridCol w:w="486"/>
        <w:gridCol w:w="1213"/>
        <w:gridCol w:w="1538"/>
        <w:gridCol w:w="1064"/>
      </w:tblGrid>
      <w:tr w:rsidR="00EF681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E198A" w:rsidP="00EE198A">
            <w:pPr>
              <w:autoSpaceDE w:val="0"/>
              <w:spacing w:after="0" w:line="240" w:lineRule="auto"/>
              <w:jc w:val="right"/>
              <w:rPr>
                <w:rFonts w:cs="Arial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EF681E" w:rsidTr="004E11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left="113" w:right="-2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4E11B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4E11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4E11B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4E11B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4E11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F681E" w:rsidTr="004E11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7632" behindDoc="0" locked="0" layoutInCell="1" allowOverlap="1" wp14:anchorId="5C799D70" wp14:editId="4099BBF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N1VAIAADM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C/F9N1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81E" w:rsidTr="004E11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8656" behindDoc="0" locked="0" layoutInCell="1" allowOverlap="1" wp14:anchorId="64CBAF64" wp14:editId="75147AE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DUVQIAADMFAAAOAAAAZHJzL2Uyb0RvYy54bWysVM2O0zAQviPxDpbvNGmgpVs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AACg1F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81E" w:rsidTr="004E11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9680" behindDoc="0" locked="0" layoutInCell="1" allowOverlap="1" wp14:anchorId="2DBCA9A5" wp14:editId="39C4E6C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J7enJN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681E"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В соответствии со статьей 55 Градостроительного кодекса Российской Федерации прошу выдать разрешение на ввод объекта в эксплуатацию </w:t>
            </w:r>
            <w:r>
              <w:rPr>
                <w:sz w:val="20"/>
                <w:szCs w:val="20"/>
              </w:rPr>
              <w:t>_</w:t>
            </w:r>
            <w:r>
              <w:rPr>
                <w:sz w:val="22"/>
                <w:szCs w:val="22"/>
              </w:rPr>
              <w:t>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объекта согласно проекту)</w:t>
            </w:r>
          </w:p>
          <w:p w:rsidR="00EF681E" w:rsidRDefault="00EF681E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адресу: _______________________________________________________________________ </w:t>
            </w:r>
          </w:p>
          <w:p w:rsidR="00EF681E" w:rsidRDefault="00EF681E">
            <w:pPr>
              <w:pStyle w:val="a1"/>
              <w:autoSpaceDE w:val="0"/>
              <w:spacing w:after="0" w:line="240" w:lineRule="auto"/>
              <w:ind w:firstLine="170"/>
              <w:rPr>
                <w:rFonts w:cs="Arial"/>
                <w:b/>
                <w:sz w:val="20"/>
                <w:szCs w:val="20"/>
              </w:rPr>
            </w:pPr>
          </w:p>
        </w:tc>
      </w:tr>
      <w:tr w:rsidR="00EF681E"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 wp14:anchorId="51D7015E" wp14:editId="405C442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8yVAIAADM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Ahye8y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6912" behindDoc="0" locked="0" layoutInCell="1" allowOverlap="1" wp14:anchorId="2EAF26D8" wp14:editId="1071F96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Ch9wsK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почтовым отправлением</w:t>
            </w:r>
          </w:p>
          <w:p w:rsidR="00EF681E" w:rsidRDefault="00EF681E">
            <w:pPr>
              <w:pStyle w:val="a1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 wp14:anchorId="7F7A6C9D" wp14:editId="16A5AEB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Ae4Hir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</w:t>
            </w:r>
          </w:p>
        </w:tc>
      </w:tr>
      <w:tr w:rsidR="00EF681E" w:rsidTr="004E11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4E11BE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 w:rsidTr="004E11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4E11BE" w:rsidRDefault="00EF681E" w:rsidP="004E11BE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F681E" w:rsidTr="004E11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4E11BE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</w:t>
            </w:r>
            <w:r w:rsidR="00EF681E">
              <w:rPr>
                <w:rFonts w:cs="Arial"/>
                <w:szCs w:val="26"/>
              </w:rPr>
              <w:t>.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 w:rsidTr="004E11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Default="00EF681E"/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4E11BE" w:rsidRDefault="00EF681E" w:rsidP="004E11BE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4E11B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E11B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EF681E" w:rsidRDefault="00EF681E" w:rsidP="004E11BE"/>
    <w:sectPr w:rsidR="00EF681E" w:rsidSect="009338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DD" w:rsidRDefault="00CD46DD" w:rsidP="00EF681E">
      <w:pPr>
        <w:spacing w:after="0" w:line="240" w:lineRule="auto"/>
      </w:pPr>
      <w:r>
        <w:separator/>
      </w:r>
    </w:p>
  </w:endnote>
  <w:endnote w:type="continuationSeparator" w:id="0">
    <w:p w:rsidR="00CD46DD" w:rsidRDefault="00CD46DD" w:rsidP="00E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DD" w:rsidRDefault="00CD46DD" w:rsidP="00EF681E">
      <w:pPr>
        <w:spacing w:after="0" w:line="240" w:lineRule="auto"/>
      </w:pPr>
      <w:r>
        <w:separator/>
      </w:r>
    </w:p>
  </w:footnote>
  <w:footnote w:type="continuationSeparator" w:id="0">
    <w:p w:rsidR="00CD46DD" w:rsidRDefault="00CD46DD" w:rsidP="00EF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D5C"/>
    <w:multiLevelType w:val="multilevel"/>
    <w:tmpl w:val="675EE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09A8110E"/>
    <w:multiLevelType w:val="multilevel"/>
    <w:tmpl w:val="F86E4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F6542D5"/>
    <w:multiLevelType w:val="multilevel"/>
    <w:tmpl w:val="721281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067187"/>
    <w:multiLevelType w:val="multilevel"/>
    <w:tmpl w:val="F49485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55A3361"/>
    <w:multiLevelType w:val="multilevel"/>
    <w:tmpl w:val="93D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526C3"/>
    <w:multiLevelType w:val="multilevel"/>
    <w:tmpl w:val="64C2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>
    <w:nsid w:val="532D2453"/>
    <w:multiLevelType w:val="multilevel"/>
    <w:tmpl w:val="829622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8"/>
    <w:rsid w:val="00044491"/>
    <w:rsid w:val="00052F59"/>
    <w:rsid w:val="000C6A8E"/>
    <w:rsid w:val="001F29C4"/>
    <w:rsid w:val="00232828"/>
    <w:rsid w:val="00260610"/>
    <w:rsid w:val="003106B6"/>
    <w:rsid w:val="00333986"/>
    <w:rsid w:val="003F5965"/>
    <w:rsid w:val="0043608A"/>
    <w:rsid w:val="004805F0"/>
    <w:rsid w:val="004E11BE"/>
    <w:rsid w:val="004E36D3"/>
    <w:rsid w:val="00516BB7"/>
    <w:rsid w:val="005236F2"/>
    <w:rsid w:val="00541B8F"/>
    <w:rsid w:val="00592891"/>
    <w:rsid w:val="005C0763"/>
    <w:rsid w:val="00605428"/>
    <w:rsid w:val="006A1751"/>
    <w:rsid w:val="006B6651"/>
    <w:rsid w:val="007B2F6D"/>
    <w:rsid w:val="008543AB"/>
    <w:rsid w:val="008A5C19"/>
    <w:rsid w:val="008D1106"/>
    <w:rsid w:val="008F44C2"/>
    <w:rsid w:val="00916AC4"/>
    <w:rsid w:val="00933808"/>
    <w:rsid w:val="00A3145C"/>
    <w:rsid w:val="00A44AF9"/>
    <w:rsid w:val="00A63631"/>
    <w:rsid w:val="00C0602B"/>
    <w:rsid w:val="00C3165D"/>
    <w:rsid w:val="00C3409E"/>
    <w:rsid w:val="00C637FD"/>
    <w:rsid w:val="00CD118B"/>
    <w:rsid w:val="00CD46DD"/>
    <w:rsid w:val="00D44C58"/>
    <w:rsid w:val="00D6130E"/>
    <w:rsid w:val="00E80294"/>
    <w:rsid w:val="00E86F2F"/>
    <w:rsid w:val="00E9184D"/>
    <w:rsid w:val="00EE198A"/>
    <w:rsid w:val="00EF681E"/>
    <w:rsid w:val="00F0441D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EF681E"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605428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6054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0542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10">
    <w:name w:val="Заголовок 1 Знак"/>
    <w:basedOn w:val="a2"/>
    <w:link w:val="1"/>
    <w:rsid w:val="00EF681E"/>
    <w:rPr>
      <w:rFonts w:ascii="Liberation Serif" w:eastAsia="SimSun" w:hAnsi="Liberation Serif" w:cs="Mangal"/>
      <w:b/>
      <w:bCs/>
      <w:kern w:val="2"/>
      <w:sz w:val="48"/>
      <w:szCs w:val="48"/>
      <w:shd w:val="clear" w:color="auto" w:fill="FFFFFF"/>
      <w:lang w:eastAsia="zh-CN" w:bidi="hi-IN"/>
    </w:rPr>
  </w:style>
  <w:style w:type="character" w:customStyle="1" w:styleId="a7">
    <w:name w:val="Символ сноски"/>
    <w:qFormat/>
    <w:rsid w:val="00EF681E"/>
  </w:style>
  <w:style w:type="character" w:customStyle="1" w:styleId="a8">
    <w:name w:val="Привязка сноски"/>
    <w:rsid w:val="00EF681E"/>
    <w:rPr>
      <w:vertAlign w:val="superscript"/>
    </w:rPr>
  </w:style>
  <w:style w:type="character" w:customStyle="1" w:styleId="WWCharLFO1LVL11">
    <w:name w:val="WW_CharLFO1LVL1_1"/>
    <w:qFormat/>
    <w:rsid w:val="00EF681E"/>
    <w:rPr>
      <w:b/>
      <w:sz w:val="24"/>
      <w:szCs w:val="24"/>
    </w:rPr>
  </w:style>
  <w:style w:type="character" w:customStyle="1" w:styleId="-">
    <w:name w:val="Интернет-ссылка"/>
    <w:rsid w:val="00EF681E"/>
    <w:rPr>
      <w:color w:val="000080"/>
      <w:u w:val="single"/>
    </w:rPr>
  </w:style>
  <w:style w:type="character" w:customStyle="1" w:styleId="a9">
    <w:name w:val="Привязка концевой сноски"/>
    <w:rsid w:val="00EF681E"/>
    <w:rPr>
      <w:vertAlign w:val="superscript"/>
    </w:rPr>
  </w:style>
  <w:style w:type="character" w:customStyle="1" w:styleId="aa">
    <w:name w:val="Символ концевой сноски"/>
    <w:qFormat/>
    <w:rsid w:val="00EF681E"/>
  </w:style>
  <w:style w:type="paragraph" w:customStyle="1" w:styleId="a0">
    <w:name w:val="Заголовок"/>
    <w:basedOn w:val="a"/>
    <w:next w:val="a1"/>
    <w:qFormat/>
    <w:rsid w:val="00EF681E"/>
    <w:pPr>
      <w:keepNext/>
      <w:shd w:val="clear" w:color="auto" w:fill="FFFFFF"/>
      <w:suppressAutoHyphens/>
      <w:spacing w:before="240" w:after="120" w:line="240" w:lineRule="auto"/>
      <w:ind w:firstLine="709"/>
      <w:jc w:val="both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b"/>
    <w:rsid w:val="00EF681E"/>
    <w:pPr>
      <w:keepNext/>
      <w:shd w:val="clear" w:color="auto" w:fill="FFFFFF"/>
      <w:suppressAutoHyphens/>
      <w:spacing w:after="140" w:line="288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b">
    <w:name w:val="Основной текст Знак"/>
    <w:basedOn w:val="a2"/>
    <w:link w:val="a1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styleId="ac">
    <w:name w:val="List"/>
    <w:basedOn w:val="a1"/>
    <w:rsid w:val="00EF681E"/>
  </w:style>
  <w:style w:type="paragraph" w:styleId="ad">
    <w:name w:val="caption"/>
    <w:basedOn w:val="a"/>
    <w:qFormat/>
    <w:rsid w:val="00EF681E"/>
    <w:pPr>
      <w:keepNext/>
      <w:suppressLineNumbers/>
      <w:shd w:val="clear" w:color="auto" w:fill="FFFFFF"/>
      <w:suppressAutoHyphens/>
      <w:spacing w:before="120" w:after="120" w:line="240" w:lineRule="auto"/>
      <w:ind w:firstLine="709"/>
      <w:jc w:val="both"/>
    </w:pPr>
    <w:rPr>
      <w:rFonts w:ascii="Liberation Serif" w:eastAsia="SimSun" w:hAnsi="Liberation Serif" w:cs="Mangal"/>
      <w:i/>
      <w:iCs/>
      <w:kern w:val="2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EF681E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">
    <w:name w:val="footnote text"/>
    <w:basedOn w:val="a"/>
    <w:link w:val="af0"/>
    <w:qFormat/>
    <w:rsid w:val="00EF681E"/>
    <w:pPr>
      <w:keepNext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2"/>
      <w:sz w:val="20"/>
      <w:szCs w:val="20"/>
      <w:lang w:eastAsia="ru-RU" w:bidi="hi-IN"/>
    </w:rPr>
  </w:style>
  <w:style w:type="character" w:customStyle="1" w:styleId="af0">
    <w:name w:val="Текст сноски Знак"/>
    <w:basedOn w:val="a2"/>
    <w:link w:val="af"/>
    <w:rsid w:val="00EF681E"/>
    <w:rPr>
      <w:rFonts w:ascii="Times New Roman" w:eastAsia="SimSun" w:hAnsi="Times New Roman" w:cs="Times New Roman"/>
      <w:kern w:val="2"/>
      <w:sz w:val="20"/>
      <w:szCs w:val="20"/>
      <w:shd w:val="clear" w:color="auto" w:fill="FFFFFF"/>
      <w:lang w:eastAsia="ru-RU" w:bidi="hi-IN"/>
    </w:rPr>
  </w:style>
  <w:style w:type="paragraph" w:styleId="af1">
    <w:name w:val="List Paragraph"/>
    <w:basedOn w:val="a"/>
    <w:qFormat/>
    <w:rsid w:val="00EF681E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2">
    <w:name w:val="Обычный1"/>
    <w:qFormat/>
    <w:rsid w:val="00EF68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3">
    <w:name w:val="header"/>
    <w:basedOn w:val="a"/>
    <w:link w:val="af4"/>
    <w:rsid w:val="00EF681E"/>
    <w:pPr>
      <w:keepNext/>
      <w:suppressLineNumbers/>
      <w:shd w:val="clear" w:color="auto" w:fill="FFFFFF"/>
      <w:tabs>
        <w:tab w:val="center" w:pos="4819"/>
        <w:tab w:val="right" w:pos="9638"/>
      </w:tabs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f4">
    <w:name w:val="Верхний колонтитул Знак"/>
    <w:basedOn w:val="a2"/>
    <w:link w:val="af3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customStyle="1" w:styleId="af5">
    <w:name w:val="Заголовок таблицы"/>
    <w:basedOn w:val="af2"/>
    <w:qFormat/>
    <w:rsid w:val="00EF681E"/>
    <w:pPr>
      <w:jc w:val="center"/>
    </w:pPr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933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93380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EF681E"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605428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6054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0542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10">
    <w:name w:val="Заголовок 1 Знак"/>
    <w:basedOn w:val="a2"/>
    <w:link w:val="1"/>
    <w:rsid w:val="00EF681E"/>
    <w:rPr>
      <w:rFonts w:ascii="Liberation Serif" w:eastAsia="SimSun" w:hAnsi="Liberation Serif" w:cs="Mangal"/>
      <w:b/>
      <w:bCs/>
      <w:kern w:val="2"/>
      <w:sz w:val="48"/>
      <w:szCs w:val="48"/>
      <w:shd w:val="clear" w:color="auto" w:fill="FFFFFF"/>
      <w:lang w:eastAsia="zh-CN" w:bidi="hi-IN"/>
    </w:rPr>
  </w:style>
  <w:style w:type="character" w:customStyle="1" w:styleId="a7">
    <w:name w:val="Символ сноски"/>
    <w:qFormat/>
    <w:rsid w:val="00EF681E"/>
  </w:style>
  <w:style w:type="character" w:customStyle="1" w:styleId="a8">
    <w:name w:val="Привязка сноски"/>
    <w:rsid w:val="00EF681E"/>
    <w:rPr>
      <w:vertAlign w:val="superscript"/>
    </w:rPr>
  </w:style>
  <w:style w:type="character" w:customStyle="1" w:styleId="WWCharLFO1LVL11">
    <w:name w:val="WW_CharLFO1LVL1_1"/>
    <w:qFormat/>
    <w:rsid w:val="00EF681E"/>
    <w:rPr>
      <w:b/>
      <w:sz w:val="24"/>
      <w:szCs w:val="24"/>
    </w:rPr>
  </w:style>
  <w:style w:type="character" w:customStyle="1" w:styleId="-">
    <w:name w:val="Интернет-ссылка"/>
    <w:rsid w:val="00EF681E"/>
    <w:rPr>
      <w:color w:val="000080"/>
      <w:u w:val="single"/>
    </w:rPr>
  </w:style>
  <w:style w:type="character" w:customStyle="1" w:styleId="a9">
    <w:name w:val="Привязка концевой сноски"/>
    <w:rsid w:val="00EF681E"/>
    <w:rPr>
      <w:vertAlign w:val="superscript"/>
    </w:rPr>
  </w:style>
  <w:style w:type="character" w:customStyle="1" w:styleId="aa">
    <w:name w:val="Символ концевой сноски"/>
    <w:qFormat/>
    <w:rsid w:val="00EF681E"/>
  </w:style>
  <w:style w:type="paragraph" w:customStyle="1" w:styleId="a0">
    <w:name w:val="Заголовок"/>
    <w:basedOn w:val="a"/>
    <w:next w:val="a1"/>
    <w:qFormat/>
    <w:rsid w:val="00EF681E"/>
    <w:pPr>
      <w:keepNext/>
      <w:shd w:val="clear" w:color="auto" w:fill="FFFFFF"/>
      <w:suppressAutoHyphens/>
      <w:spacing w:before="240" w:after="120" w:line="240" w:lineRule="auto"/>
      <w:ind w:firstLine="709"/>
      <w:jc w:val="both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b"/>
    <w:rsid w:val="00EF681E"/>
    <w:pPr>
      <w:keepNext/>
      <w:shd w:val="clear" w:color="auto" w:fill="FFFFFF"/>
      <w:suppressAutoHyphens/>
      <w:spacing w:after="140" w:line="288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b">
    <w:name w:val="Основной текст Знак"/>
    <w:basedOn w:val="a2"/>
    <w:link w:val="a1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styleId="ac">
    <w:name w:val="List"/>
    <w:basedOn w:val="a1"/>
    <w:rsid w:val="00EF681E"/>
  </w:style>
  <w:style w:type="paragraph" w:styleId="ad">
    <w:name w:val="caption"/>
    <w:basedOn w:val="a"/>
    <w:qFormat/>
    <w:rsid w:val="00EF681E"/>
    <w:pPr>
      <w:keepNext/>
      <w:suppressLineNumbers/>
      <w:shd w:val="clear" w:color="auto" w:fill="FFFFFF"/>
      <w:suppressAutoHyphens/>
      <w:spacing w:before="120" w:after="120" w:line="240" w:lineRule="auto"/>
      <w:ind w:firstLine="709"/>
      <w:jc w:val="both"/>
    </w:pPr>
    <w:rPr>
      <w:rFonts w:ascii="Liberation Serif" w:eastAsia="SimSun" w:hAnsi="Liberation Serif" w:cs="Mangal"/>
      <w:i/>
      <w:iCs/>
      <w:kern w:val="2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EF681E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">
    <w:name w:val="footnote text"/>
    <w:basedOn w:val="a"/>
    <w:link w:val="af0"/>
    <w:qFormat/>
    <w:rsid w:val="00EF681E"/>
    <w:pPr>
      <w:keepNext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2"/>
      <w:sz w:val="20"/>
      <w:szCs w:val="20"/>
      <w:lang w:eastAsia="ru-RU" w:bidi="hi-IN"/>
    </w:rPr>
  </w:style>
  <w:style w:type="character" w:customStyle="1" w:styleId="af0">
    <w:name w:val="Текст сноски Знак"/>
    <w:basedOn w:val="a2"/>
    <w:link w:val="af"/>
    <w:rsid w:val="00EF681E"/>
    <w:rPr>
      <w:rFonts w:ascii="Times New Roman" w:eastAsia="SimSun" w:hAnsi="Times New Roman" w:cs="Times New Roman"/>
      <w:kern w:val="2"/>
      <w:sz w:val="20"/>
      <w:szCs w:val="20"/>
      <w:shd w:val="clear" w:color="auto" w:fill="FFFFFF"/>
      <w:lang w:eastAsia="ru-RU" w:bidi="hi-IN"/>
    </w:rPr>
  </w:style>
  <w:style w:type="paragraph" w:styleId="af1">
    <w:name w:val="List Paragraph"/>
    <w:basedOn w:val="a"/>
    <w:qFormat/>
    <w:rsid w:val="00EF681E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2">
    <w:name w:val="Обычный1"/>
    <w:qFormat/>
    <w:rsid w:val="00EF68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3">
    <w:name w:val="header"/>
    <w:basedOn w:val="a"/>
    <w:link w:val="af4"/>
    <w:rsid w:val="00EF681E"/>
    <w:pPr>
      <w:keepNext/>
      <w:suppressLineNumbers/>
      <w:shd w:val="clear" w:color="auto" w:fill="FFFFFF"/>
      <w:tabs>
        <w:tab w:val="center" w:pos="4819"/>
        <w:tab w:val="right" w:pos="9638"/>
      </w:tabs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f4">
    <w:name w:val="Верхний колонтитул Знак"/>
    <w:basedOn w:val="a2"/>
    <w:link w:val="af3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customStyle="1" w:styleId="af5">
    <w:name w:val="Заголовок таблицы"/>
    <w:basedOn w:val="af2"/>
    <w:qFormat/>
    <w:rsid w:val="00EF681E"/>
    <w:pPr>
      <w:jc w:val="center"/>
    </w:pPr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933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93380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A509-14F4-4184-ABD4-178E4E28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13028</Words>
  <Characters>74261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Марганова Юлия Эдуардовна</dc:creator>
  <cp:lastModifiedBy>RePack by Diakov</cp:lastModifiedBy>
  <cp:revision>3</cp:revision>
  <dcterms:created xsi:type="dcterms:W3CDTF">2019-11-29T11:33:00Z</dcterms:created>
  <dcterms:modified xsi:type="dcterms:W3CDTF">2019-11-29T11:37:00Z</dcterms:modified>
</cp:coreProperties>
</file>