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D1" w:rsidRDefault="00873ED1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ТОБОЛЬСКА</w:t>
      </w:r>
    </w:p>
    <w:p w:rsidR="00873ED1" w:rsidRDefault="00873ED1">
      <w:pPr>
        <w:pStyle w:val="ConsPlusTitle"/>
        <w:jc w:val="center"/>
      </w:pPr>
    </w:p>
    <w:p w:rsidR="00873ED1" w:rsidRDefault="00873ED1">
      <w:pPr>
        <w:pStyle w:val="ConsPlusTitle"/>
        <w:jc w:val="center"/>
      </w:pPr>
      <w:r>
        <w:t>РАСПОРЯЖЕНИЕ</w:t>
      </w:r>
    </w:p>
    <w:p w:rsidR="00873ED1" w:rsidRDefault="00873ED1">
      <w:pPr>
        <w:pStyle w:val="ConsPlusTitle"/>
        <w:jc w:val="center"/>
      </w:pPr>
      <w:r>
        <w:t>от 28 августа 2015 г. N 1604</w:t>
      </w:r>
    </w:p>
    <w:p w:rsidR="00873ED1" w:rsidRDefault="00873ED1">
      <w:pPr>
        <w:pStyle w:val="ConsPlusTitle"/>
        <w:jc w:val="center"/>
      </w:pPr>
    </w:p>
    <w:p w:rsidR="00873ED1" w:rsidRDefault="00873ED1">
      <w:pPr>
        <w:pStyle w:val="ConsPlusTitle"/>
        <w:jc w:val="center"/>
      </w:pPr>
      <w:r>
        <w:t>ОБ УТВЕРЖДЕНИИ ПОЛОЖЕНИЯ О КОМИССИИ ПО РАССМОТРЕНИЮ</w:t>
      </w:r>
    </w:p>
    <w:p w:rsidR="00873ED1" w:rsidRDefault="00873ED1">
      <w:pPr>
        <w:pStyle w:val="ConsPlusTitle"/>
        <w:jc w:val="center"/>
      </w:pPr>
      <w:r>
        <w:t>ОБРАЩЕНИЙ ГРАЖДАН И ЮРИДИЧЕСКИХ ЛИЦ ПО ВОПРОСАМ</w:t>
      </w:r>
    </w:p>
    <w:p w:rsidR="00873ED1" w:rsidRDefault="00873ED1">
      <w:pPr>
        <w:pStyle w:val="ConsPlusTitle"/>
        <w:jc w:val="center"/>
      </w:pPr>
      <w:r>
        <w:t>ЗЕМЕЛЬНЫХ ПРАВООТНОШЕНИЙ</w:t>
      </w:r>
    </w:p>
    <w:p w:rsidR="00873ED1" w:rsidRDefault="00873E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3E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3ED1" w:rsidRDefault="00873E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3ED1" w:rsidRDefault="00873E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Администрации города Тобольска от 18.03.2016 </w:t>
            </w:r>
            <w:hyperlink r:id="rId4" w:history="1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>,</w:t>
            </w:r>
          </w:p>
          <w:p w:rsidR="00873ED1" w:rsidRDefault="00873E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19.05.2017 </w:t>
            </w:r>
            <w:hyperlink r:id="rId5" w:history="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73ED1" w:rsidRDefault="00873ED1">
      <w:pPr>
        <w:pStyle w:val="ConsPlusNormal"/>
        <w:jc w:val="center"/>
      </w:pPr>
    </w:p>
    <w:p w:rsidR="00873ED1" w:rsidRDefault="00873ED1">
      <w:pPr>
        <w:pStyle w:val="ConsPlusNormal"/>
        <w:ind w:firstLine="540"/>
        <w:jc w:val="both"/>
      </w:pPr>
      <w:r>
        <w:t xml:space="preserve">В целях повышения качества и эффективности реализации муниципальной функции по рассмотрению обращений граждан и юридических лиц по вопросам земельных правоотношений, в соответствии со </w:t>
      </w:r>
      <w:hyperlink r:id="rId6" w:history="1">
        <w:r>
          <w:rPr>
            <w:color w:val="0000FF"/>
          </w:rPr>
          <w:t>статьей 15</w:t>
        </w:r>
      </w:hyperlink>
      <w:r>
        <w:t xml:space="preserve">, </w:t>
      </w:r>
      <w:hyperlink r:id="rId7" w:history="1">
        <w:r>
          <w:rPr>
            <w:color w:val="0000FF"/>
          </w:rPr>
          <w:t>Главой 8</w:t>
        </w:r>
      </w:hyperlink>
      <w:r>
        <w:t xml:space="preserve"> Конституции Российской Федерации; </w:t>
      </w:r>
      <w:hyperlink r:id="rId8" w:history="1">
        <w:r>
          <w:rPr>
            <w:color w:val="0000FF"/>
          </w:rPr>
          <w:t>Главой V.1</w:t>
        </w:r>
      </w:hyperlink>
      <w:r>
        <w:t xml:space="preserve"> Земельного кодекса Российской Федерации;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РФ", руководствуясь </w:t>
      </w:r>
      <w:hyperlink r:id="rId10" w:history="1">
        <w:r>
          <w:rPr>
            <w:color w:val="0000FF"/>
          </w:rPr>
          <w:t>статьями 39</w:t>
        </w:r>
      </w:hyperlink>
      <w:r>
        <w:t xml:space="preserve">, </w:t>
      </w:r>
      <w:hyperlink r:id="rId11" w:history="1">
        <w:r>
          <w:rPr>
            <w:color w:val="0000FF"/>
          </w:rPr>
          <w:t>40</w:t>
        </w:r>
      </w:hyperlink>
      <w:r>
        <w:t xml:space="preserve">, </w:t>
      </w:r>
      <w:hyperlink r:id="rId12" w:history="1">
        <w:r>
          <w:rPr>
            <w:color w:val="0000FF"/>
          </w:rPr>
          <w:t>44</w:t>
        </w:r>
      </w:hyperlink>
      <w:r>
        <w:t xml:space="preserve"> Устава города Тобольска: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комиссии по рассмотрению обращений граждан и юридических лиц по вопросам земельных правоотношений, согласно </w:t>
      </w:r>
      <w:proofErr w:type="gramStart"/>
      <w:r>
        <w:t>приложению</w:t>
      </w:r>
      <w:proofErr w:type="gramEnd"/>
      <w:r>
        <w:t xml:space="preserve"> N 1 к данному распоряжению.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27" w:history="1">
        <w:r>
          <w:rPr>
            <w:color w:val="0000FF"/>
          </w:rPr>
          <w:t>состав</w:t>
        </w:r>
      </w:hyperlink>
      <w:r>
        <w:t xml:space="preserve"> комиссии по рассмотрению обращений граждан и юридических лиц по вопросам земельных правоотношений, согласно </w:t>
      </w:r>
      <w:proofErr w:type="gramStart"/>
      <w:r>
        <w:t>приложению</w:t>
      </w:r>
      <w:proofErr w:type="gramEnd"/>
      <w:r>
        <w:t xml:space="preserve"> N 2 к данному распоряжению.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3. Признать утратившими силу с момента вступления в силу настоящего распоряжения: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 xml:space="preserve">3.1. </w:t>
      </w:r>
      <w:hyperlink r:id="rId13" w:history="1">
        <w:r>
          <w:rPr>
            <w:color w:val="0000FF"/>
          </w:rPr>
          <w:t>Распоряжение</w:t>
        </w:r>
      </w:hyperlink>
      <w:r>
        <w:t xml:space="preserve"> Администрации города Тобольска от 25.02.2013 N 327 "О создании комиссии".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 xml:space="preserve">3.2. </w:t>
      </w:r>
      <w:hyperlink r:id="rId14" w:history="1">
        <w:r>
          <w:rPr>
            <w:color w:val="0000FF"/>
          </w:rPr>
          <w:t>Распоряжение</w:t>
        </w:r>
      </w:hyperlink>
      <w:r>
        <w:t xml:space="preserve"> Администрации города Тобольска от 26.09.2013 N 2271 "О внесении изменений в распоряжение администрации города Тобольска от 25.02.2013 N 327 "О создании комиссии";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 xml:space="preserve">3.3. </w:t>
      </w:r>
      <w:hyperlink r:id="rId15" w:history="1">
        <w:r>
          <w:rPr>
            <w:color w:val="0000FF"/>
          </w:rPr>
          <w:t>Распоряжение</w:t>
        </w:r>
      </w:hyperlink>
      <w:r>
        <w:t xml:space="preserve"> Администрации города Тобольска от 24.03.2014 N 598 "О внесении изменений в распоряжение администрации города Тобольска от 25.02.2013 N 327 "О создании комиссии";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 xml:space="preserve">3.4. </w:t>
      </w:r>
      <w:hyperlink r:id="rId16" w:history="1">
        <w:r>
          <w:rPr>
            <w:color w:val="0000FF"/>
          </w:rPr>
          <w:t>Распоряжение</w:t>
        </w:r>
      </w:hyperlink>
      <w:r>
        <w:t xml:space="preserve"> Администрации города Тобольска от 22.05.2014 N 1067 "О внесении дополнения в распоряжение администрации города Тобольска от 25.02.2013 N 327".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 xml:space="preserve">4. Опубликовать распоряжение в газете "Тобольская правда" и разместить на официальном сайте муниципального образования город Тобольск на портале органов государственной власти Тюменской области (www.tobolsk.admtyumen.ru) и администрации города Тобольска (www.admtobolsk.ru). </w:t>
      </w:r>
      <w:hyperlink w:anchor="P38" w:history="1">
        <w:r>
          <w:rPr>
            <w:color w:val="0000FF"/>
          </w:rPr>
          <w:t>Приложение</w:t>
        </w:r>
      </w:hyperlink>
      <w:r>
        <w:t xml:space="preserve"> к распоряжению разместить на информационных стендах в соответствии с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Тобольска от 01.04.2015 N 24.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распоряжения возложить на </w:t>
      </w:r>
      <w:proofErr w:type="spellStart"/>
      <w:r>
        <w:t>Саитбаталова</w:t>
      </w:r>
      <w:proofErr w:type="spellEnd"/>
      <w:r>
        <w:t xml:space="preserve"> З.С., заместителя Главы администрации города, председателя комитета по инвестициям в области строительной деятельности.</w:t>
      </w: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Normal"/>
        <w:jc w:val="right"/>
      </w:pPr>
      <w:r>
        <w:t>Глава администрации города</w:t>
      </w:r>
    </w:p>
    <w:p w:rsidR="00873ED1" w:rsidRDefault="00873ED1">
      <w:pPr>
        <w:pStyle w:val="ConsPlusNormal"/>
        <w:jc w:val="right"/>
      </w:pPr>
      <w:r>
        <w:t>В.В.МАЗУР</w:t>
      </w: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Normal"/>
        <w:jc w:val="right"/>
        <w:outlineLvl w:val="0"/>
      </w:pPr>
      <w:r>
        <w:t>Приложение N 1</w:t>
      </w: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Normal"/>
        <w:jc w:val="right"/>
      </w:pPr>
      <w:r>
        <w:t>Утверждено</w:t>
      </w:r>
    </w:p>
    <w:p w:rsidR="00873ED1" w:rsidRDefault="00873ED1">
      <w:pPr>
        <w:pStyle w:val="ConsPlusNormal"/>
        <w:jc w:val="right"/>
      </w:pPr>
      <w:r>
        <w:t>распоряжением</w:t>
      </w:r>
    </w:p>
    <w:p w:rsidR="00873ED1" w:rsidRDefault="00873ED1">
      <w:pPr>
        <w:pStyle w:val="ConsPlusNormal"/>
        <w:jc w:val="right"/>
      </w:pPr>
      <w:r>
        <w:t>администрации города Тобольска</w:t>
      </w:r>
    </w:p>
    <w:p w:rsidR="00873ED1" w:rsidRDefault="00873ED1">
      <w:pPr>
        <w:pStyle w:val="ConsPlusNormal"/>
        <w:jc w:val="right"/>
      </w:pPr>
      <w:r>
        <w:t>от 28 августа 2015 г. N 1604</w:t>
      </w: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Title"/>
        <w:jc w:val="center"/>
      </w:pPr>
      <w:bookmarkStart w:id="1" w:name="P38"/>
      <w:bookmarkEnd w:id="1"/>
      <w:r>
        <w:t>ПОЛОЖЕНИЕ</w:t>
      </w:r>
    </w:p>
    <w:p w:rsidR="00873ED1" w:rsidRDefault="00873ED1">
      <w:pPr>
        <w:pStyle w:val="ConsPlusTitle"/>
        <w:jc w:val="center"/>
      </w:pPr>
      <w:r>
        <w:t>О КОМИССИИ ПО РАССМОТРЕНИЮ ОБРАЩЕНИЙ ГРАЖДАН И ЮРИДИЧЕСКИХ</w:t>
      </w:r>
    </w:p>
    <w:p w:rsidR="00873ED1" w:rsidRDefault="00873ED1">
      <w:pPr>
        <w:pStyle w:val="ConsPlusTitle"/>
        <w:jc w:val="center"/>
      </w:pPr>
      <w:r>
        <w:t>ЛИЦ ПО ВОПРОСАМ ЗЕМЕЛЬНЫХ ПРАВООТНОШЕНИЙ</w:t>
      </w:r>
    </w:p>
    <w:p w:rsidR="00873ED1" w:rsidRDefault="00873E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3E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3ED1" w:rsidRDefault="00873E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3ED1" w:rsidRDefault="00873E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Администрации города Тобольска от 18.03.2016 </w:t>
            </w:r>
            <w:hyperlink r:id="rId18" w:history="1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>,</w:t>
            </w:r>
          </w:p>
          <w:p w:rsidR="00873ED1" w:rsidRDefault="00873E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19.05.2017 </w:t>
            </w:r>
            <w:hyperlink r:id="rId19" w:history="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73ED1" w:rsidRDefault="00873ED1">
      <w:pPr>
        <w:pStyle w:val="ConsPlusNormal"/>
        <w:jc w:val="center"/>
      </w:pPr>
    </w:p>
    <w:p w:rsidR="00873ED1" w:rsidRDefault="00873ED1">
      <w:pPr>
        <w:pStyle w:val="ConsPlusNormal"/>
        <w:jc w:val="center"/>
        <w:outlineLvl w:val="1"/>
      </w:pPr>
      <w:r>
        <w:t>Раздел I. ОБЩИЕ ПОЛОЖЕНИЯ</w:t>
      </w: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Normal"/>
        <w:ind w:firstLine="540"/>
        <w:jc w:val="both"/>
      </w:pPr>
      <w:r>
        <w:t>Положение о комиссии по рассмотрению обращений граждан и юридических лиц по вопросам земельных правоотношений (далее - Положение), определяет сроки и последовательность действий (административных процедур) Администрации города Тобольска по рассмотрению обращений граждан и юридических лиц по вопросам земельных правоотношений на территории муниципального образования город Тобольск, в области соблюдения законодательства о градостроительной деятельности, исполнения нормативных правовых актов, принимаемых администрацией города Тобольска, по вопросам земельных отношений, на территории Тобольского городского округа.</w:t>
      </w: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Normal"/>
        <w:jc w:val="center"/>
        <w:outlineLvl w:val="1"/>
      </w:pPr>
      <w:r>
        <w:t>Раздел II. ФУНКЦИИ КОМИССИИ</w:t>
      </w: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Normal"/>
        <w:ind w:firstLine="540"/>
        <w:jc w:val="both"/>
      </w:pPr>
      <w:r>
        <w:t>Комиссия по рассмотрению обращений граждан и юридических лиц по вопросам земельных правоотношений (далее - Комиссия) создана с целью обеспечения прав граждан и юридических лиц и соблюдения законных интересов муниципального образования г. Тобольск, Тюменской области, Российской Федерации при реализации полномочий органа местного самоуправления в сфере земельных отношений и градостроительства, совершенствования системы управления и распоряжения земельными ресурсами на территории муниципального образования городской округ город Тобольск, обеспечения согласованного взаимодействия органов и должностных лиц местного самоуправления в решении вопросов, связанных с управлением и распоряжением землями и земельными участками, застройкой территории муниципального образования городской округ город Тобольск.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1. В соответствии с настоящим Положением Комиссией осуществляются следующие функции:</w:t>
      </w:r>
    </w:p>
    <w:p w:rsidR="00873ED1" w:rsidRDefault="00873ED1">
      <w:pPr>
        <w:pStyle w:val="ConsPlusNormal"/>
        <w:spacing w:before="220"/>
        <w:ind w:firstLine="540"/>
        <w:jc w:val="both"/>
      </w:pPr>
      <w:bookmarkStart w:id="2" w:name="P53"/>
      <w:bookmarkEnd w:id="2"/>
      <w:r>
        <w:t>1.1. Рассмотрение заявлений об утверждении схемы расположения земельного участка или земельных участков на кадастровом плане территории;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1.2. Рассмотрение обращений граждан и юридических лиц о предварительном согласовании предоставления земельного участка, за исключением следующих случаев, когда заявления рассматриваются в общем порядке: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 xml:space="preserve">- о предварительном согласовании предоставления земельного участка, образованного из </w:t>
      </w:r>
      <w:r>
        <w:lastRenderedPageBreak/>
        <w:t>земельного участка, предоставленного некоммерческой организации, созданной гражданами, для ведения садоводства, огородничества, дачного хозяйства, членам данной некоммерческой организации;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- о предварительном согласовании предоставления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на праве оперативного управления;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- о предварительном согласовании предоставления земельного участка для размещения инженерных сетей и линейных объектов.</w:t>
      </w:r>
    </w:p>
    <w:p w:rsidR="00873ED1" w:rsidRDefault="00873ED1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распоряжением</w:t>
        </w:r>
      </w:hyperlink>
      <w:r>
        <w:t xml:space="preserve"> Администрации города Тобольска от 18.03.2016 N 508)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1.3. Рассмотрение вопросов по изъятию и резервированию земельных участков для государственных и муниципальных нужд;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1.4. Рассмотрение вопросов об образовании земельных участков для проведения аукционов по продаже земельных участков или аукционов на право заключения договоров аренды земельных участков;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1.5. Признание утратившими силу Решений Комиссии по рассмотрению обращений граждан и юридических лиц о выборе земельных участков для строительства и предоставлении земельных участков для целей, не связанных со строительством, иных решений Комиссии, принятых ранее;</w:t>
      </w:r>
    </w:p>
    <w:p w:rsidR="00873ED1" w:rsidRDefault="00873ED1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1.6. Рассмотрение заявлений о выдаче разрешения на использование земель или земельного участка, находящегося в государственной или муниципальной собственности;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1.7. Рассмотрение заявлений о заключении соглашения об установлении сервитута в отношении земельного участка, находящегося в государственной или муниципальной собственности;</w:t>
      </w:r>
    </w:p>
    <w:p w:rsidR="00873ED1" w:rsidRDefault="00873ED1">
      <w:pPr>
        <w:pStyle w:val="ConsPlusNormal"/>
        <w:spacing w:before="220"/>
        <w:ind w:firstLine="540"/>
        <w:jc w:val="both"/>
      </w:pPr>
      <w:bookmarkStart w:id="4" w:name="P64"/>
      <w:bookmarkEnd w:id="4"/>
      <w:r>
        <w:t>1.8. Рассмотрение возможности (необходимости) установления публичного сервитута;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1.9. Рассмотрение вопросов, выносимых на заседание Комиссии лицом (лицами), входящими в состав Комиссии.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 xml:space="preserve">2. </w:t>
      </w:r>
      <w:hyperlink w:anchor="P53" w:history="1">
        <w:r>
          <w:rPr>
            <w:color w:val="0000FF"/>
          </w:rPr>
          <w:t>Пункты 1.1</w:t>
        </w:r>
      </w:hyperlink>
      <w:r>
        <w:t xml:space="preserve">, </w:t>
      </w:r>
      <w:hyperlink w:anchor="P62" w:history="1">
        <w:r>
          <w:rPr>
            <w:color w:val="0000FF"/>
          </w:rPr>
          <w:t>1.6</w:t>
        </w:r>
      </w:hyperlink>
      <w:r>
        <w:t xml:space="preserve"> - </w:t>
      </w:r>
      <w:hyperlink w:anchor="P64" w:history="1">
        <w:r>
          <w:rPr>
            <w:color w:val="0000FF"/>
          </w:rPr>
          <w:t>1.8</w:t>
        </w:r>
      </w:hyperlink>
      <w:r>
        <w:t xml:space="preserve"> настоящего Положения не применяются в случае рассмотрения заявлений в отношении инженерных сетей и линейных объектов. Указанные заявления рассматриваются в общем порядке.</w:t>
      </w:r>
    </w:p>
    <w:p w:rsidR="00873ED1" w:rsidRDefault="00873ED1">
      <w:pPr>
        <w:pStyle w:val="ConsPlusNormal"/>
        <w:jc w:val="both"/>
      </w:pPr>
      <w:r>
        <w:t xml:space="preserve">(п. 2 введен </w:t>
      </w:r>
      <w:hyperlink r:id="rId21" w:history="1">
        <w:r>
          <w:rPr>
            <w:color w:val="0000FF"/>
          </w:rPr>
          <w:t>распоряжением</w:t>
        </w:r>
      </w:hyperlink>
      <w:r>
        <w:t xml:space="preserve"> Администрации города Тобольска от 18.03.2016 N 508)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 xml:space="preserve">3. В случае оснований для отказа, установленных </w:t>
      </w:r>
      <w:hyperlink r:id="rId22" w:history="1">
        <w:r>
          <w:rPr>
            <w:color w:val="0000FF"/>
          </w:rPr>
          <w:t>Законом</w:t>
        </w:r>
      </w:hyperlink>
      <w:r>
        <w:t xml:space="preserve"> Тюменской области от 05.10.2001 N 411, </w:t>
      </w:r>
      <w:hyperlink r:id="rId23" w:history="1">
        <w:r>
          <w:rPr>
            <w:color w:val="0000FF"/>
          </w:rPr>
          <w:t>статьями 39.11</w:t>
        </w:r>
      </w:hyperlink>
      <w:r>
        <w:t xml:space="preserve">, </w:t>
      </w:r>
      <w:hyperlink r:id="rId24" w:history="1">
        <w:r>
          <w:rPr>
            <w:color w:val="0000FF"/>
          </w:rPr>
          <w:t>39.15</w:t>
        </w:r>
      </w:hyperlink>
      <w:r>
        <w:t xml:space="preserve">, </w:t>
      </w:r>
      <w:hyperlink r:id="rId25" w:history="1">
        <w:r>
          <w:rPr>
            <w:color w:val="0000FF"/>
          </w:rPr>
          <w:t>39.16</w:t>
        </w:r>
      </w:hyperlink>
      <w:r>
        <w:t xml:space="preserve"> Земельного кодекса Российской Федерации, в рамках возложенных полномочий Комитету земельных отношений и лесного хозяйства администрации города Тобольска рассматривать в рабочем порядке без проведения Комиссии, следующие заявления: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- о предварительном согласовании предоставления земельного участка;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- о предоставлении земельного участка;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- об организации проведения аукциона на право заключения договора аренды.</w:t>
      </w:r>
    </w:p>
    <w:p w:rsidR="00873ED1" w:rsidRDefault="00873ED1">
      <w:pPr>
        <w:pStyle w:val="ConsPlusNormal"/>
        <w:jc w:val="both"/>
      </w:pPr>
      <w:r>
        <w:t xml:space="preserve">(п. 3 введен </w:t>
      </w:r>
      <w:hyperlink r:id="rId26" w:history="1">
        <w:r>
          <w:rPr>
            <w:color w:val="0000FF"/>
          </w:rPr>
          <w:t>распоряжением</w:t>
        </w:r>
      </w:hyperlink>
      <w:r>
        <w:t xml:space="preserve"> Администрации города Тобольска от 19.05.2017 N 730)</w:t>
      </w:r>
    </w:p>
    <w:p w:rsidR="00873ED1" w:rsidRDefault="00873ED1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4</w:t>
        </w:r>
      </w:hyperlink>
      <w:r>
        <w:t xml:space="preserve">. По результатам рассмотрения Комиссией вопросов в соответствии с настоящим Положением Главой города Тобольска (иными должностными лицами в соответствии с </w:t>
      </w:r>
      <w:r>
        <w:lastRenderedPageBreak/>
        <w:t>установленными должностными обязанностями) принимается окончательное решение по рассматриваемым вопросам.</w:t>
      </w:r>
    </w:p>
    <w:p w:rsidR="00873ED1" w:rsidRDefault="00873ED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распоряжения</w:t>
        </w:r>
      </w:hyperlink>
      <w:r>
        <w:t xml:space="preserve"> Администрации города Тобольска от 18.03.2016 N 508)</w:t>
      </w:r>
    </w:p>
    <w:p w:rsidR="00873ED1" w:rsidRDefault="00873ED1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5</w:t>
        </w:r>
      </w:hyperlink>
      <w:r>
        <w:t>. Заинтересованное лицо обращается в администрацию города Тобольска с заявлением, оформленным в установленном порядке, и приложением документов, перечень которых установлен действующим законодательством.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Рассмотрение иных вопросов по представлению структурных подразделений администрации города Тобольска осуществляется по факту направления соответствующими структурными подразделениями необходимых для рассмотрения сведений, включения вопросов секретарем Комиссии в реестр.</w:t>
      </w: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Normal"/>
        <w:jc w:val="center"/>
        <w:outlineLvl w:val="1"/>
      </w:pPr>
      <w:r>
        <w:t>Раздел III. СОСТАВ, ПОСЛЕДОВАТЕЛЬНОСТЬ</w:t>
      </w:r>
    </w:p>
    <w:p w:rsidR="00873ED1" w:rsidRDefault="00873ED1">
      <w:pPr>
        <w:pStyle w:val="ConsPlusNormal"/>
        <w:jc w:val="center"/>
      </w:pPr>
      <w:r>
        <w:t>И СРОКИ ВЫПОЛНЕНИЯ АДМИНИСТРАТИВНЫХ ПРОЦЕДУР,</w:t>
      </w:r>
    </w:p>
    <w:p w:rsidR="00873ED1" w:rsidRDefault="00873ED1">
      <w:pPr>
        <w:pStyle w:val="ConsPlusNormal"/>
        <w:jc w:val="center"/>
      </w:pPr>
      <w:r>
        <w:t>ТРЕБОВАНИЯ К ПОРЯДКУ ИХ ВЫПОЛНЕНИЯ</w:t>
      </w: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Normal"/>
        <w:ind w:firstLine="540"/>
        <w:jc w:val="both"/>
      </w:pPr>
      <w:r>
        <w:t>1. Основаниями для начала процедуры по рассмотрению обращений граждан и юридических лиц по вопросам земельных правоотношений на территории муниципального образования город Тобольск являются: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 xml:space="preserve">- в случае рассмотрения заявлений о предварительном согласовании предоставления земельного участка, - соответствующее обращение заинтересованного лица в орган местного самоуправления, оформленное в соответствии с требованиями, установленными действующим Земельным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 xml:space="preserve">- в случае рассмотрения заявлений о предоставлении земельного участка, находящегося в государственной или муниципальной собственности, без проведения торгов - соответствующее обращение заинтересованного лица в орган местного самоуправления, оформленное в соответствии с требованиями, установленными действующим Земельным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- в случае рассмотрения заявлений об образовании земельных участков для проведения аукционов по продаже земельных участков или аукционов на право заключения договоров аренды земельных участков - поступление соответствующей информации от структурного подразделения администрации города Тобольска, обращение заинтересованного лица в орган местного самоуправления.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- в случае рассмотрения заявлений по изъятию и резервированию земельных участков для государственных и муниципальных нужд - соответствующее мотивированное сообщение от структурного подразделения администрации города Тобольска;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 xml:space="preserve">- в случае рассмотрения заявлений о выдаче разрешения на использование земель или земельного участка, находящегося в государственной или муниципальной собственности, - соответствующее обращение заинтересованного лица в орган местного самоуправления, оформленное в соответствии с требованиями, установленными действующим Земельным </w:t>
      </w:r>
      <w:hyperlink r:id="rId32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 xml:space="preserve">- в случае рассмотрения заявлений о заключении соглашения об установлении сервитута в отношении земельного участка, находящегося в государственной или муниципальной собственности, - соответствующее обращение заинтересованного лица в орган местного самоуправления, оформленное в соответствии с требованиями, установленными действующим Земельным </w:t>
      </w:r>
      <w:hyperlink r:id="rId33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 xml:space="preserve">- в случае рассмотрения возможности (необходимости) установления публичного сервитута - </w:t>
      </w:r>
      <w:r>
        <w:lastRenderedPageBreak/>
        <w:t>соответствующее мотивированное сообщение от структурного подразделения администрации города Тобольска;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 xml:space="preserve">- признание утратившими силу Решений Комиссии, принятых ранее, а также принятых Комиссией по рассмотрению обращений граждан и юридических лиц о выборе земельных участков для строительства и предоставлении земельных участков для целей, не связанных со строительством, созданной </w:t>
      </w:r>
      <w:hyperlink r:id="rId34" w:history="1">
        <w:r>
          <w:rPr>
            <w:color w:val="0000FF"/>
          </w:rPr>
          <w:t>Распоряжением</w:t>
        </w:r>
      </w:hyperlink>
      <w:r>
        <w:t xml:space="preserve"> Администрации города Тобольска от 25.02.2013 N 327 "О создании комиссии" - поступление соответствующей информации от уполномоченного лица (секретаря Комиссии).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2. Секретарь Комиссии перед вынесением заявления на рассмотрение Комиссии в случае необходимости осуществляет: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2.1. Подготовку и направление запросов по системе межведомственного электронного взаимодействия Тюменской области: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- в Управление Федеральной налоговой службы по Тюменской области о предоставлении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- в Управление Федеральной службы государственной регистрации, кадастра и картографии по Тюменской области о предоставлении сведений из Единого государственного реестра прав на недвижимое имущество и сделок с ним, о предоставлении сведений из Единого государственного реестра прав на недвижимое имущество и сделок с ним о правах на земельный участок и здания, сооружения, расположенные на приобретаемом земельном участке, а также кадастровых планов территорий, сведений о земельных участках, внесенных в государственный кадастр недвижимости;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2.2. Подготовку и направление запросов в целях получения сведений: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- о наличии правоустанавливающих документов на земельный участок из государственного бюджетного учреждения Тюменской области "Государственный архив в г. Тобольске";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- о наличии правоустанавливающих документов на земельный участок из муниципального бюджетного учреждения "Муниципальный архив г. Тобольска";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- о технической инвентаризации объектов недвижимости, о регистрации прав на такие объекты недвижимости либо информация об отсутствии таких сведений из Тобольского городского отделения Тюменского филиала ФГУП "</w:t>
      </w:r>
      <w:proofErr w:type="spellStart"/>
      <w:r>
        <w:t>Ростехинвентаризация</w:t>
      </w:r>
      <w:proofErr w:type="spellEnd"/>
      <w:r>
        <w:t xml:space="preserve"> - Федеральное БТИ".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 форме заседаний. Заседание Комиссии считается правомочным, если на нем присутствуют более половины ее членов.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4. Работой Комиссии руководит председатель Комиссии, а во время его отсутствия - заместитель председателя Комиссии либо лицо, исполняющее его обязанности.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5. В случае невозможности присутствия на заседании Комиссии члена Комиссии его обязанности по работе в Комиссии исполняет лицо, его замещающее.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6. Периодичность заседаний Комиссии определяется председателем Комиссии, но не реже одного раза в три недели.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7. Работа Комиссии осуществляется путем личного участия ее членов в рассмотрении вопросов, относящихся к деятельности Комиссии.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 xml:space="preserve">8. Решение Комиссии принимается большинством голосов присутствующих на заседании членов Комиссии путем открытого голосования. При равенстве голосов голос </w:t>
      </w:r>
      <w:r>
        <w:lastRenderedPageBreak/>
        <w:t>председательствующего является решающим.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Секретарь Комиссии не обладает правом голоса.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9. Организационное, информационное, документационное и правовое обеспечение деятельности Комиссии осуществляет Комитет градостроительной политики администрации города Тобольска.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10. Реестр выносимых на очередное заседание Комиссии вопросов направляется секретарем Комиссии каждому члену Комиссии, а также приглашенным для участия в заседании Комиссии, не позднее чем за 7 дней до дня заседания с указанием данных о правообладателях земельного участка (объекта недвижимого имущества, ранее расположенного на таком земельном участке), в случае выявления прав третьих лиц на земельный участок (объект недвижимого имущества, ранее расположенный на таком земельном участке) и приложением проекта схемы расположения земельного участка на кадастровом плане (в случае рассмотрения заявления об утверждении схемы расположения земельного участка на кадастровом плане).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 xml:space="preserve">11. Рассмотрение поставленных вопросов может быть отложено решением Комиссии на срок не более чем на 30 дней, письменно уведомив заявителя о продлении срока рассмотрения обращения в соответствии с </w:t>
      </w:r>
      <w:hyperlink r:id="rId35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12. Во время заседания Комиссии ведение протокола заседания, электронного реестра принятых на Комиссии решений осуществляется секретарем Комиссии. По результатам рассмотрения Комиссией поставленных вопросов оформляется протокол с проектом решений, принятых по итогам работы Комиссии.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13. Итоги каждого заседания Комиссии оформляются протоколом, подготовленным секретарем Комиссии.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Прошитый секретарем Комиссии и заверенный председателями Комитета градостроительной политики и Комитета земельных отношений и лесного хозяйства Администрации города Тобольска Протокол подписывается всеми присутствующими на заседании Комиссии и утверждается председательствующим.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К протоколу могут прилагаться копии материалов, связанных с темой заседания, а также особое мнение члена Комиссии, не согласного с решением большинства по вопросам, рассматриваемым на заседании Комиссии.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Один экземпляр протокола хранится у секретаря Комиссии, второй экземпляр направляется в Комитет земельных отношений и лесного хозяйства администрации города Тобольска, третий экземпляр направляется в Комитет градостроительной политики администрации города Тобольска.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14. Контроль за сроками исполнения решений, вынесением текущих вопросов на очередное заседание осуществляет секретарь Комиссии.</w:t>
      </w: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Normal"/>
        <w:jc w:val="right"/>
        <w:outlineLvl w:val="0"/>
      </w:pPr>
      <w:r>
        <w:t>Приложение N 2</w:t>
      </w: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Normal"/>
        <w:jc w:val="right"/>
      </w:pPr>
      <w:r>
        <w:t>Утвержден</w:t>
      </w:r>
    </w:p>
    <w:p w:rsidR="00873ED1" w:rsidRDefault="00873ED1">
      <w:pPr>
        <w:pStyle w:val="ConsPlusNormal"/>
        <w:jc w:val="right"/>
      </w:pPr>
      <w:r>
        <w:t>распоряжением</w:t>
      </w:r>
    </w:p>
    <w:p w:rsidR="00873ED1" w:rsidRDefault="00873ED1">
      <w:pPr>
        <w:pStyle w:val="ConsPlusNormal"/>
        <w:jc w:val="right"/>
      </w:pPr>
      <w:r>
        <w:t>администрации города Тобольска</w:t>
      </w:r>
    </w:p>
    <w:p w:rsidR="00873ED1" w:rsidRDefault="00873ED1">
      <w:pPr>
        <w:pStyle w:val="ConsPlusNormal"/>
        <w:jc w:val="right"/>
      </w:pPr>
      <w:r>
        <w:t>от 28 августа 2015 г. N 1604</w:t>
      </w: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Title"/>
        <w:jc w:val="center"/>
      </w:pPr>
      <w:bookmarkStart w:id="5" w:name="P127"/>
      <w:bookmarkEnd w:id="5"/>
      <w:r>
        <w:t>СОСТАВ</w:t>
      </w:r>
    </w:p>
    <w:p w:rsidR="00873ED1" w:rsidRDefault="00873ED1">
      <w:pPr>
        <w:pStyle w:val="ConsPlusTitle"/>
        <w:jc w:val="center"/>
      </w:pPr>
      <w:r>
        <w:t>КОМИССИИ ПО РАССМОТРЕНИЮ ОБРАЩЕНИЙ ГРАЖДАН И ЮРИДИЧЕСКИХ ЛИЦ</w:t>
      </w:r>
    </w:p>
    <w:p w:rsidR="00873ED1" w:rsidRDefault="00873ED1">
      <w:pPr>
        <w:pStyle w:val="ConsPlusTitle"/>
        <w:jc w:val="center"/>
      </w:pPr>
      <w:r>
        <w:t>ПО ВОПРОСАМ ЗЕМЕЛЬНЫХ ПРАВООТНОШЕНИЙ</w:t>
      </w:r>
    </w:p>
    <w:p w:rsidR="00873ED1" w:rsidRDefault="00873E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3E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3ED1" w:rsidRDefault="00873E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3ED1" w:rsidRDefault="00873E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города Тобольска от 18.03.2016 N 508)</w:t>
            </w:r>
          </w:p>
        </w:tc>
      </w:tr>
    </w:tbl>
    <w:p w:rsidR="00873ED1" w:rsidRDefault="00873ED1">
      <w:pPr>
        <w:pStyle w:val="ConsPlusNormal"/>
        <w:jc w:val="center"/>
      </w:pPr>
    </w:p>
    <w:p w:rsidR="00873ED1" w:rsidRDefault="00873ED1">
      <w:pPr>
        <w:pStyle w:val="ConsPlusNormal"/>
        <w:ind w:firstLine="540"/>
        <w:jc w:val="both"/>
      </w:pPr>
      <w:r>
        <w:t>Председатель комиссии: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Глава города Тобольска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Заместитель председателя комиссии: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Заместитель Главы города (сфера ЖКХ, транспорта, земельных отношений, градостроительной политики, жилья, капитального строительства)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Члены комиссии: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- заместитель Главы города (правовое обеспечение);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- заместитель Главы города, председатель комитета финансов администрации города Тобольска (приглашенное лицо);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- председатель комитета градостроительной политики администрации города Тобольска;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- председатель комитета земельных отношений и лесного хозяйства администрации города Тобольска;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- председатель комитета капитального строительства администрации города Тобольска;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- председатель комитета экономики администрации города Тобольска (приглашенное лицо);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- директор МАУ города Тобольска "Многофункциональный центр предоставления государственных и муниципальных услуг" (приглашенное лицо);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Секретарь комиссии:</w:t>
      </w:r>
    </w:p>
    <w:p w:rsidR="00873ED1" w:rsidRDefault="00873ED1">
      <w:pPr>
        <w:pStyle w:val="ConsPlusNormal"/>
        <w:spacing w:before="220"/>
        <w:ind w:firstLine="540"/>
        <w:jc w:val="both"/>
      </w:pPr>
      <w:r>
        <w:t>- ведущий специалист комитета градостроительной политики администрации города Тобольска.</w:t>
      </w: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Normal"/>
        <w:jc w:val="both"/>
      </w:pPr>
    </w:p>
    <w:p w:rsidR="00873ED1" w:rsidRDefault="00873E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03B" w:rsidRDefault="00CE403B"/>
    <w:sectPr w:rsidR="00CE403B" w:rsidSect="00E0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D1"/>
    <w:rsid w:val="00873ED1"/>
    <w:rsid w:val="00C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8227E-D09E-4AFA-8970-B466489E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E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3E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3E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423D0A888A96203CE9AE5C6422A7BD8BFC13A4E4F50CD4CA3827FDCD2FE0AA2AEF478BA62E7796588C54C82F8802282CEE628448x309G" TargetMode="External"/><Relationship Id="rId13" Type="http://schemas.openxmlformats.org/officeDocument/2006/relationships/hyperlink" Target="consultantplus://offline/ref=C0423D0A888A96203CE9B051724EF9B28CFF4FA0EEF5038090677CA09A26EAFD6DA01EDEE07971C30FD601C2308C1C29x202G" TargetMode="External"/><Relationship Id="rId18" Type="http://schemas.openxmlformats.org/officeDocument/2006/relationships/hyperlink" Target="consultantplus://offline/ref=C0423D0A888A96203CE9B051724EF9B28CFF4FA0E7F00387916D21AA927FE6FF6AAF41DBE76871C309C801C52B8548796FA56D854F2E3673E427149AxB01G" TargetMode="External"/><Relationship Id="rId26" Type="http://schemas.openxmlformats.org/officeDocument/2006/relationships/hyperlink" Target="consultantplus://offline/ref=C0423D0A888A96203CE9B051724EF9B28CFF4FA0E7F10F80976521AA927FE6FF6AAF41DBE76871C309C801C5288548796FA56D854F2E3673E427149AxB0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0423D0A888A96203CE9B051724EF9B28CFF4FA0E7F00387916D21AA927FE6FF6AAF41DBE76871C309C801C5278548796FA56D854F2E3673E427149AxB01G" TargetMode="External"/><Relationship Id="rId34" Type="http://schemas.openxmlformats.org/officeDocument/2006/relationships/hyperlink" Target="consultantplus://offline/ref=C0423D0A888A96203CE9B051724EF9B28CFF4FA0EEF5038090677CA09A26EAFD6DA01EDEE07971C30FD601C2308C1C29x202G" TargetMode="External"/><Relationship Id="rId7" Type="http://schemas.openxmlformats.org/officeDocument/2006/relationships/hyperlink" Target="consultantplus://offline/ref=C0423D0A888A96203CE9AE5C6422A7BD88FC16A8EDA65BD69B6D29F8C57FA8BA64AA4A8FA12B79C95D994590238F1A362BF77E864931x30FG" TargetMode="External"/><Relationship Id="rId12" Type="http://schemas.openxmlformats.org/officeDocument/2006/relationships/hyperlink" Target="consultantplus://offline/ref=C0423D0A888A96203CE9B051724EF9B28CFF4FA0EFF6008493677CA09A26EAFD6DA01ECCE0217DC208CB05C225DA4D6C7EFD61825730316AF82515x902G" TargetMode="External"/><Relationship Id="rId17" Type="http://schemas.openxmlformats.org/officeDocument/2006/relationships/hyperlink" Target="consultantplus://offline/ref=C0423D0A888A96203CE9B051724EF9B28CFF4FA0EFF3008491677CA09A26EAFD6DA01EDEE07971C30FD601C2308C1C29x202G" TargetMode="External"/><Relationship Id="rId25" Type="http://schemas.openxmlformats.org/officeDocument/2006/relationships/hyperlink" Target="consultantplus://offline/ref=C0423D0A888A96203CE9AE5C6422A7BD88F411AFE7F00CD4CA3827FDCD2FE0AA2AEF4787A52C7796588C54C82F8802282CEE628448x309G" TargetMode="External"/><Relationship Id="rId33" Type="http://schemas.openxmlformats.org/officeDocument/2006/relationships/hyperlink" Target="consultantplus://offline/ref=C0423D0A888A96203CE9AE5C6422A7BD8BFC13A4E4F50CD4CA3827FDCD2FE0AA38EF1F82A52A62C20ED603C52Fx807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423D0A888A96203CE9B051724EF9B28CFF4FA0EEF505829E677CA09A26EAFD6DA01EDEE07971C30FD601C2308C1C29x202G" TargetMode="External"/><Relationship Id="rId20" Type="http://schemas.openxmlformats.org/officeDocument/2006/relationships/hyperlink" Target="consultantplus://offline/ref=C0423D0A888A96203CE9B051724EF9B28CFF4FA0E7F00387916D21AA927FE6FF6AAF41DBE76871C309C801C5288548796FA56D854F2E3673E427149AxB01G" TargetMode="External"/><Relationship Id="rId29" Type="http://schemas.openxmlformats.org/officeDocument/2006/relationships/hyperlink" Target="consultantplus://offline/ref=C0423D0A888A96203CE9B051724EF9B28CFF4FA0E7F10F80976521AA927FE6FF6AAF41DBE76871C309C801C42E8548796FA56D854F2E3673E427149AxB0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423D0A888A96203CE9AE5C6422A7BD88FC16A8EDA65BD69B6D29F8C57FA8BA64AA4A8FA42A7AC95D994590238F1A362BF77E864931x30FG" TargetMode="External"/><Relationship Id="rId11" Type="http://schemas.openxmlformats.org/officeDocument/2006/relationships/hyperlink" Target="consultantplus://offline/ref=C0423D0A888A96203CE9B051724EF9B28CFF4FA0EFF6008493677CA09A26EAFD6DA01ECCE0217DC209CD03C425DA4D6C7EFD61825730316AF82515x902G" TargetMode="External"/><Relationship Id="rId24" Type="http://schemas.openxmlformats.org/officeDocument/2006/relationships/hyperlink" Target="consultantplus://offline/ref=C0423D0A888A96203CE9AE5C6422A7BD88F411AFE7F00CD4CA3827FDCD2FE0AA2AEF4788A0257796588C54C82F8802282CEE628448x309G" TargetMode="External"/><Relationship Id="rId32" Type="http://schemas.openxmlformats.org/officeDocument/2006/relationships/hyperlink" Target="consultantplus://offline/ref=C0423D0A888A96203CE9AE5C6422A7BD8BFC13A4E4F50CD4CA3827FDCD2FE0AA38EF1F82A52A62C20ED603C52Fx807G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C0423D0A888A96203CE9B051724EF9B28CFF4FA0E7F10F80976521AA927FE6FF6AAF41DBE76871C309C801C52B8548796FA56D854F2E3673E427149AxB01G" TargetMode="External"/><Relationship Id="rId15" Type="http://schemas.openxmlformats.org/officeDocument/2006/relationships/hyperlink" Target="consultantplus://offline/ref=C0423D0A888A96203CE9B051724EF9B28CFF4FA0EEF2018A94677CA09A26EAFD6DA01EDEE07971C30FD601C2308C1C29x202G" TargetMode="External"/><Relationship Id="rId23" Type="http://schemas.openxmlformats.org/officeDocument/2006/relationships/hyperlink" Target="consultantplus://offline/ref=C0423D0A888A96203CE9AE5C6422A7BD88F411AFE7F00CD4CA3827FDCD2FE0AA2AEF478AAD297796588C54C82F8802282CEE628448x309G" TargetMode="External"/><Relationship Id="rId28" Type="http://schemas.openxmlformats.org/officeDocument/2006/relationships/hyperlink" Target="consultantplus://offline/ref=C0423D0A888A96203CE9B051724EF9B28CFF4FA0E7F00387916D21AA927FE6FF6AAF41DBE76871C309C801C5268548796FA56D854F2E3673E427149AxB01G" TargetMode="External"/><Relationship Id="rId36" Type="http://schemas.openxmlformats.org/officeDocument/2006/relationships/hyperlink" Target="consultantplus://offline/ref=C0423D0A888A96203CE9B051724EF9B28CFF4FA0E7F00387916D21AA927FE6FF6AAF41DBE76871C309C801C42C8548796FA56D854F2E3673E427149AxB01G" TargetMode="External"/><Relationship Id="rId10" Type="http://schemas.openxmlformats.org/officeDocument/2006/relationships/hyperlink" Target="consultantplus://offline/ref=C0423D0A888A96203CE9B051724EF9B28CFF4FA0EFF6008493677CA09A26EAFD6DA01ECCE0217DC208CA06CC25DA4D6C7EFD61825730316AF82515x902G" TargetMode="External"/><Relationship Id="rId19" Type="http://schemas.openxmlformats.org/officeDocument/2006/relationships/hyperlink" Target="consultantplus://offline/ref=C0423D0A888A96203CE9B051724EF9B28CFF4FA0E7F10F80976521AA927FE6FF6AAF41DBE76871C309C801C52B8548796FA56D854F2E3673E427149AxB01G" TargetMode="External"/><Relationship Id="rId31" Type="http://schemas.openxmlformats.org/officeDocument/2006/relationships/hyperlink" Target="consultantplus://offline/ref=C0423D0A888A96203CE9AE5C6422A7BD8BFC13A4E4F50CD4CA3827FDCD2FE0AA38EF1F82A52A62C20ED603C52Fx807G" TargetMode="External"/><Relationship Id="rId4" Type="http://schemas.openxmlformats.org/officeDocument/2006/relationships/hyperlink" Target="consultantplus://offline/ref=C0423D0A888A96203CE9B051724EF9B28CFF4FA0E7F00387916D21AA927FE6FF6AAF41DBE76871C309C801C52B8548796FA56D854F2E3673E427149AxB01G" TargetMode="External"/><Relationship Id="rId9" Type="http://schemas.openxmlformats.org/officeDocument/2006/relationships/hyperlink" Target="consultantplus://offline/ref=C0423D0A888A96203CE9AE5C6422A7BD8BFC13ACE0F30CD4CA3827FDCD2FE0AA38EF1F82A52A62C20ED603C52Fx807G" TargetMode="External"/><Relationship Id="rId14" Type="http://schemas.openxmlformats.org/officeDocument/2006/relationships/hyperlink" Target="consultantplus://offline/ref=C0423D0A888A96203CE9B051724EF9B28CFF4FA0E1F806869E677CA09A26EAFD6DA01EDEE07971C30FD601C2308C1C29x202G" TargetMode="External"/><Relationship Id="rId22" Type="http://schemas.openxmlformats.org/officeDocument/2006/relationships/hyperlink" Target="consultantplus://offline/ref=C0423D0A888A96203CE9B051724EF9B28CFF4FA0E7F10784976E21AA927FE6FF6AAF41DBF56829CF08CE1FC529901E282AxF09G" TargetMode="External"/><Relationship Id="rId27" Type="http://schemas.openxmlformats.org/officeDocument/2006/relationships/hyperlink" Target="consultantplus://offline/ref=C0423D0A888A96203CE9B051724EF9B28CFF4FA0E7F10F80976521AA927FE6FF6AAF41DBE76871C309C801C42E8548796FA56D854F2E3673E427149AxB01G" TargetMode="External"/><Relationship Id="rId30" Type="http://schemas.openxmlformats.org/officeDocument/2006/relationships/hyperlink" Target="consultantplus://offline/ref=C0423D0A888A96203CE9AE5C6422A7BD8BFC13A4E4F50CD4CA3827FDCD2FE0AA38EF1F82A52A62C20ED603C52Fx807G" TargetMode="External"/><Relationship Id="rId35" Type="http://schemas.openxmlformats.org/officeDocument/2006/relationships/hyperlink" Target="consultantplus://offline/ref=C0423D0A888A96203CE9AE5C6422A7BD8BF310AFE3F40CD4CA3827FDCD2FE0AA38EF1F82A52A62C20ED603C52Fx8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2019-07-16T06:52:00Z</dcterms:created>
  <dcterms:modified xsi:type="dcterms:W3CDTF">2019-07-16T06:53:00Z</dcterms:modified>
</cp:coreProperties>
</file>