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3306B4" w:rsidRPr="003306B4" w:rsidRDefault="009E654F" w:rsidP="001D39BB">
      <w:pPr>
        <w:ind w:firstLine="709"/>
        <w:jc w:val="both"/>
        <w:rPr>
          <w:rFonts w:ascii="Times New Roman" w:hAnsi="Times New Roman"/>
          <w:b/>
        </w:rPr>
      </w:pPr>
      <w:r w:rsidRPr="003306B4">
        <w:rPr>
          <w:rFonts w:ascii="Times New Roman" w:hAnsi="Times New Roman"/>
        </w:rPr>
        <w:t xml:space="preserve">проекта постановления Администрации города Тобольска </w:t>
      </w:r>
      <w:r w:rsidR="001D39BB" w:rsidRPr="001D39BB">
        <w:rPr>
          <w:rFonts w:ascii="Times New Roman" w:hAnsi="Times New Roman"/>
        </w:rPr>
        <w:t>«</w:t>
      </w:r>
      <w:r w:rsidR="001D39BB" w:rsidRPr="001D39BB">
        <w:rPr>
          <w:rStyle w:val="FontStyle18"/>
          <w:rFonts w:ascii="Times New Roman" w:hAnsi="Times New Roman"/>
          <w:b w:val="0"/>
          <w:i w:val="0"/>
          <w:sz w:val="22"/>
        </w:rPr>
        <w:t xml:space="preserve">Об утверждении </w:t>
      </w:r>
      <w:r w:rsidR="001D39BB" w:rsidRPr="001D39BB">
        <w:rPr>
          <w:rFonts w:ascii="Times New Roman" w:hAnsi="Times New Roman"/>
        </w:rPr>
        <w:t xml:space="preserve">Порядка </w:t>
      </w:r>
      <w:r w:rsidR="001D39BB" w:rsidRPr="001D39BB">
        <w:rPr>
          <w:rFonts w:ascii="Times New Roman" w:hAnsi="Times New Roman"/>
          <w:bCs/>
          <w:iCs/>
        </w:rPr>
        <w:t xml:space="preserve">предоставления </w:t>
      </w:r>
      <w:r w:rsidR="001D39BB" w:rsidRPr="001D39BB">
        <w:rPr>
          <w:rFonts w:ascii="Times New Roman" w:hAnsi="Times New Roman"/>
        </w:rPr>
        <w:t>субсидии на питание обучающихся в частных общеобразовательных организациях, осуществляющих на территории города Тобольска образовательную деятельность по имеющим государственную аккредитацию основным общеобразовательным программам (за исключением образовательных программ дошкольного образования)»</w:t>
      </w: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1D39BB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 w:rsidR="006F64F6">
        <w:rPr>
          <w:color w:val="000000"/>
        </w:rPr>
        <w:t>0</w:t>
      </w:r>
      <w:r>
        <w:rPr>
          <w:color w:val="000000"/>
        </w:rPr>
        <w:t>7</w:t>
      </w:r>
      <w:bookmarkStart w:id="0" w:name="_GoBack"/>
      <w:bookmarkEnd w:id="0"/>
      <w:r w:rsidR="006F64F6">
        <w:rPr>
          <w:color w:val="000000"/>
        </w:rPr>
        <w:t xml:space="preserve"> июня</w:t>
      </w:r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D39BB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6F64F6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8">
    <w:name w:val="Font Style18"/>
    <w:rsid w:val="001D39BB"/>
    <w:rPr>
      <w:rFonts w:ascii="Calibri" w:hAnsi="Calibri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13</cp:revision>
  <cp:lastPrinted>2021-10-27T07:28:00Z</cp:lastPrinted>
  <dcterms:created xsi:type="dcterms:W3CDTF">2021-05-26T10:02:00Z</dcterms:created>
  <dcterms:modified xsi:type="dcterms:W3CDTF">2022-05-27T06:56:00Z</dcterms:modified>
</cp:coreProperties>
</file>